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3934" w14:textId="7277C5F1" w:rsidR="002A6393" w:rsidRDefault="002A6393" w:rsidP="00BE2B9C">
      <w:pPr>
        <w:snapToGrid w:val="0"/>
        <w:spacing w:afterLines="40" w:after="144"/>
        <w:jc w:val="center"/>
        <w:rPr>
          <w:rFonts w:ascii="游ゴシック" w:eastAsia="游ゴシック" w:hAnsi="游ゴシック"/>
          <w:b/>
          <w:bCs/>
          <w:sz w:val="29"/>
          <w:szCs w:val="30"/>
          <w:bdr w:val="single" w:sz="4" w:space="0" w:color="auto"/>
        </w:rPr>
      </w:pPr>
      <w:bookmarkStart w:id="0" w:name="_Hlk61689465"/>
      <w:r>
        <w:rPr>
          <w:rFonts w:ascii="游ゴシック" w:eastAsia="游ゴシック" w:hAnsi="游ゴシック" w:hint="eastAsia"/>
          <w:b/>
          <w:bCs/>
          <w:sz w:val="29"/>
          <w:szCs w:val="30"/>
        </w:rPr>
        <w:t>ソーシャルワーク実習　基本実習プログラム　プログラミングシート</w:t>
      </w:r>
      <w:r w:rsidR="00475685">
        <w:rPr>
          <w:rFonts w:ascii="游ゴシック" w:eastAsia="游ゴシック" w:hAnsi="游ゴシック" w:hint="eastAsia"/>
          <w:b/>
          <w:bCs/>
          <w:sz w:val="29"/>
          <w:szCs w:val="30"/>
        </w:rPr>
        <w:t xml:space="preserve">　日本福祉大学</w:t>
      </w:r>
    </w:p>
    <w:tbl>
      <w:tblPr>
        <w:tblStyle w:val="a3"/>
        <w:tblW w:w="2183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71"/>
        <w:gridCol w:w="11198"/>
        <w:gridCol w:w="3261"/>
      </w:tblGrid>
      <w:tr w:rsidR="00115753" w14:paraId="5A866A09" w14:textId="77777777" w:rsidTr="008641A5">
        <w:tc>
          <w:tcPr>
            <w:tcW w:w="7371" w:type="dxa"/>
          </w:tcPr>
          <w:bookmarkEnd w:id="0"/>
          <w:p w14:paraId="7555AC7E" w14:textId="1B5E5C92" w:rsidR="00115753" w:rsidRPr="00910826" w:rsidRDefault="00115753" w:rsidP="008340D9">
            <w:pPr>
              <w:snapToGrid w:val="0"/>
              <w:jc w:val="left"/>
              <w:rPr>
                <w:rFonts w:ascii="游ゴシック" w:eastAsia="游ゴシック" w:hAnsi="游ゴシック"/>
                <w:b/>
                <w:bCs/>
              </w:rPr>
            </w:pPr>
            <w:r w:rsidRPr="00475685">
              <w:rPr>
                <w:rFonts w:ascii="游ゴシック" w:eastAsia="游ゴシック" w:hAnsi="游ゴシック" w:hint="eastAsia"/>
                <w:b/>
                <w:bCs/>
              </w:rPr>
              <w:t>実習施設名：</w:t>
            </w:r>
          </w:p>
        </w:tc>
        <w:tc>
          <w:tcPr>
            <w:tcW w:w="11198" w:type="dxa"/>
          </w:tcPr>
          <w:p w14:paraId="72C74B8A" w14:textId="0E120CA8" w:rsidR="00115753" w:rsidRPr="00910826" w:rsidRDefault="00115753" w:rsidP="008340D9">
            <w:pPr>
              <w:snapToGrid w:val="0"/>
              <w:jc w:val="left"/>
              <w:rPr>
                <w:rFonts w:ascii="游ゴシック" w:eastAsia="游ゴシック" w:hAnsi="游ゴシック"/>
                <w:b/>
                <w:bCs/>
                <w:sz w:val="23"/>
                <w:szCs w:val="24"/>
              </w:rPr>
            </w:pPr>
            <w:r w:rsidRPr="00475685">
              <w:rPr>
                <w:rFonts w:ascii="游ゴシック" w:eastAsia="游ゴシック" w:hAnsi="游ゴシック" w:hint="eastAsia"/>
                <w:b/>
                <w:bCs/>
              </w:rPr>
              <w:t>作成メンバー</w:t>
            </w:r>
            <w:r>
              <w:rPr>
                <w:rFonts w:ascii="游ゴシック" w:eastAsia="游ゴシック" w:hAnsi="游ゴシック" w:hint="eastAsia"/>
                <w:b/>
                <w:bCs/>
              </w:rPr>
              <w:t>：</w:t>
            </w:r>
          </w:p>
        </w:tc>
        <w:tc>
          <w:tcPr>
            <w:tcW w:w="3261" w:type="dxa"/>
            <w:shd w:val="clear" w:color="auto" w:fill="auto"/>
          </w:tcPr>
          <w:p w14:paraId="4B2B631F" w14:textId="75F9AEE9" w:rsidR="00115753" w:rsidRPr="00910826" w:rsidRDefault="00115753" w:rsidP="008340D9">
            <w:pPr>
              <w:snapToGrid w:val="0"/>
              <w:jc w:val="left"/>
              <w:rPr>
                <w:rFonts w:ascii="游ゴシック" w:eastAsia="游ゴシック" w:hAnsi="游ゴシック"/>
                <w:b/>
                <w:bCs/>
              </w:rPr>
            </w:pPr>
            <w:r w:rsidRPr="00475685">
              <w:rPr>
                <w:rFonts w:ascii="游ゴシック" w:eastAsia="游ゴシック" w:hAnsi="游ゴシック" w:hint="eastAsia"/>
                <w:b/>
                <w:bCs/>
              </w:rPr>
              <w:t>作成日：202</w:t>
            </w:r>
            <w:r w:rsidRPr="00475685">
              <w:rPr>
                <w:rFonts w:ascii="游ゴシック" w:eastAsia="游ゴシック" w:hAnsi="游ゴシック" w:hint="eastAsia"/>
                <w:b/>
                <w:bCs/>
                <w:u w:val="single"/>
              </w:rPr>
              <w:t xml:space="preserve"> </w:t>
            </w:r>
            <w:r w:rsidRPr="00475685">
              <w:rPr>
                <w:rFonts w:ascii="游ゴシック" w:eastAsia="游ゴシック" w:hAnsi="游ゴシック" w:hint="eastAsia"/>
                <w:b/>
                <w:bCs/>
              </w:rPr>
              <w:t>年</w:t>
            </w:r>
            <w:r w:rsidR="00EE2E20" w:rsidRPr="00475685">
              <w:rPr>
                <w:rFonts w:ascii="游ゴシック" w:eastAsia="游ゴシック" w:hAnsi="游ゴシック" w:hint="eastAsia"/>
                <w:b/>
                <w:bCs/>
              </w:rPr>
              <w:t xml:space="preserve"> </w:t>
            </w:r>
            <w:r w:rsidRPr="00475685">
              <w:rPr>
                <w:rFonts w:ascii="游ゴシック" w:eastAsia="游ゴシック" w:hAnsi="游ゴシック" w:hint="eastAsia"/>
                <w:b/>
                <w:bCs/>
                <w:u w:val="single"/>
              </w:rPr>
              <w:t xml:space="preserve"> </w:t>
            </w:r>
            <w:r w:rsidRPr="00475685">
              <w:rPr>
                <w:rFonts w:ascii="游ゴシック" w:eastAsia="游ゴシック" w:hAnsi="游ゴシック"/>
                <w:b/>
                <w:bCs/>
                <w:u w:val="single"/>
              </w:rPr>
              <w:t xml:space="preserve"> </w:t>
            </w:r>
            <w:r w:rsidRPr="00475685">
              <w:rPr>
                <w:rFonts w:ascii="游ゴシック" w:eastAsia="游ゴシック" w:hAnsi="游ゴシック" w:hint="eastAsia"/>
                <w:b/>
                <w:bCs/>
              </w:rPr>
              <w:t>月</w:t>
            </w:r>
            <w:r w:rsidR="00EE2E20" w:rsidRPr="00475685">
              <w:rPr>
                <w:rFonts w:ascii="游ゴシック" w:eastAsia="游ゴシック" w:hAnsi="游ゴシック" w:hint="eastAsia"/>
                <w:b/>
                <w:bCs/>
              </w:rPr>
              <w:t xml:space="preserve"> </w:t>
            </w:r>
            <w:r w:rsidRPr="00475685">
              <w:rPr>
                <w:rFonts w:ascii="游ゴシック" w:eastAsia="游ゴシック" w:hAnsi="游ゴシック" w:hint="eastAsia"/>
                <w:b/>
                <w:bCs/>
                <w:u w:val="single"/>
              </w:rPr>
              <w:t xml:space="preserve"> </w:t>
            </w:r>
            <w:r w:rsidRPr="00475685">
              <w:rPr>
                <w:rFonts w:ascii="游ゴシック" w:eastAsia="游ゴシック" w:hAnsi="游ゴシック"/>
                <w:b/>
                <w:bCs/>
                <w:u w:val="single"/>
              </w:rPr>
              <w:t xml:space="preserve"> </w:t>
            </w:r>
            <w:r w:rsidRPr="00475685">
              <w:rPr>
                <w:rFonts w:ascii="游ゴシック" w:eastAsia="游ゴシック" w:hAnsi="游ゴシック" w:hint="eastAsia"/>
                <w:b/>
                <w:bCs/>
              </w:rPr>
              <w:t>日</w:t>
            </w:r>
          </w:p>
        </w:tc>
      </w:tr>
    </w:tbl>
    <w:p w14:paraId="58034815" w14:textId="3F0D8A98" w:rsidR="003963AE" w:rsidRDefault="003963AE" w:rsidP="003963AE">
      <w:pPr>
        <w:snapToGrid w:val="0"/>
        <w:spacing w:line="240" w:lineRule="exact"/>
        <w:jc w:val="center"/>
        <w:rPr>
          <w:rFonts w:ascii="游ゴシック" w:eastAsia="游ゴシック" w:hAnsi="游ゴシック"/>
          <w:b/>
          <w:bCs/>
          <w:sz w:val="29"/>
          <w:szCs w:val="30"/>
        </w:rPr>
      </w:pPr>
    </w:p>
    <w:tbl>
      <w:tblPr>
        <w:tblStyle w:val="a3"/>
        <w:tblW w:w="21737" w:type="dxa"/>
        <w:tblInd w:w="764" w:type="dxa"/>
        <w:tblLook w:val="04A0" w:firstRow="1" w:lastRow="0" w:firstColumn="1" w:lastColumn="0" w:noHBand="0" w:noVBand="1"/>
      </w:tblPr>
      <w:tblGrid>
        <w:gridCol w:w="596"/>
        <w:gridCol w:w="1775"/>
        <w:gridCol w:w="1542"/>
        <w:gridCol w:w="1965"/>
        <w:gridCol w:w="2104"/>
        <w:gridCol w:w="2665"/>
        <w:gridCol w:w="2526"/>
        <w:gridCol w:w="2525"/>
        <w:gridCol w:w="2670"/>
        <w:gridCol w:w="3369"/>
      </w:tblGrid>
      <w:tr w:rsidR="00A82706" w14:paraId="42768946" w14:textId="77777777" w:rsidTr="00A82706">
        <w:trPr>
          <w:trHeight w:val="359"/>
        </w:trPr>
        <w:tc>
          <w:tcPr>
            <w:tcW w:w="2371" w:type="dxa"/>
            <w:gridSpan w:val="2"/>
            <w:vMerge w:val="restart"/>
            <w:tcBorders>
              <w:top w:val="single" w:sz="12" w:space="0" w:color="auto"/>
              <w:left w:val="single" w:sz="12" w:space="0" w:color="auto"/>
              <w:bottom w:val="single" w:sz="12" w:space="0" w:color="auto"/>
              <w:right w:val="single" w:sz="12" w:space="0" w:color="auto"/>
            </w:tcBorders>
            <w:vAlign w:val="center"/>
          </w:tcPr>
          <w:p w14:paraId="06CD593B" w14:textId="77777777" w:rsidR="00A82706" w:rsidRPr="008D1AFC" w:rsidRDefault="00A82706" w:rsidP="00C872BC">
            <w:pPr>
              <w:jc w:val="center"/>
              <w:rPr>
                <w:rFonts w:ascii="游ゴシック" w:eastAsia="游ゴシック" w:hAnsi="游ゴシック"/>
                <w:b/>
                <w:bCs/>
              </w:rPr>
            </w:pPr>
            <w:r w:rsidRPr="008D1AFC">
              <w:rPr>
                <w:rFonts w:ascii="游ゴシック" w:eastAsia="游ゴシック" w:hAnsi="游ゴシック" w:hint="eastAsia"/>
                <w:b/>
                <w:bCs/>
              </w:rPr>
              <w:t>ソーシャルワーク実習</w:t>
            </w:r>
          </w:p>
          <w:p w14:paraId="0EE4D652" w14:textId="77777777" w:rsidR="00A82706" w:rsidRPr="008D1AFC" w:rsidRDefault="00A82706" w:rsidP="00C872BC">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7BFECFDE" w14:textId="77777777" w:rsidR="00A82706" w:rsidRPr="002A6393" w:rsidRDefault="00A82706" w:rsidP="00C872BC">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1542" w:type="dxa"/>
            <w:vMerge w:val="restart"/>
            <w:tcBorders>
              <w:top w:val="single" w:sz="12" w:space="0" w:color="auto"/>
              <w:left w:val="single" w:sz="12" w:space="0" w:color="auto"/>
              <w:right w:val="single" w:sz="12" w:space="0" w:color="auto"/>
            </w:tcBorders>
            <w:vAlign w:val="center"/>
          </w:tcPr>
          <w:p w14:paraId="49F5642D" w14:textId="77777777" w:rsidR="00A82706" w:rsidRDefault="00A82706" w:rsidP="00C872BC">
            <w:pPr>
              <w:jc w:val="center"/>
              <w:rPr>
                <w:rFonts w:ascii="游ゴシック" w:eastAsia="游ゴシック" w:hAnsi="游ゴシック"/>
                <w:b/>
                <w:bCs/>
              </w:rPr>
            </w:pPr>
            <w:r>
              <w:rPr>
                <w:rFonts w:ascii="游ゴシック" w:eastAsia="游ゴシック" w:hAnsi="游ゴシック" w:hint="eastAsia"/>
                <w:b/>
                <w:bCs/>
              </w:rPr>
              <w:t>達成目標</w:t>
            </w:r>
          </w:p>
          <w:p w14:paraId="33AEB94F" w14:textId="77777777" w:rsidR="00A82706" w:rsidRDefault="00A82706" w:rsidP="00C872BC">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740510DE" w14:textId="286F6D8A" w:rsidR="00A82706" w:rsidRPr="0060203B" w:rsidRDefault="00A82706" w:rsidP="0060203B">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965" w:type="dxa"/>
            <w:vMerge w:val="restart"/>
            <w:tcBorders>
              <w:top w:val="single" w:sz="12" w:space="0" w:color="auto"/>
              <w:left w:val="single" w:sz="12" w:space="0" w:color="auto"/>
              <w:right w:val="single" w:sz="12" w:space="0" w:color="auto"/>
            </w:tcBorders>
            <w:vAlign w:val="center"/>
          </w:tcPr>
          <w:p w14:paraId="045415BD" w14:textId="77777777" w:rsidR="00A82706" w:rsidRDefault="00A82706" w:rsidP="00A82706">
            <w:pPr>
              <w:jc w:val="center"/>
              <w:rPr>
                <w:rFonts w:ascii="游ゴシック" w:eastAsia="游ゴシック" w:hAnsi="游ゴシック"/>
                <w:b/>
                <w:bCs/>
                <w:sz w:val="14"/>
                <w:szCs w:val="16"/>
              </w:rPr>
            </w:pPr>
            <w:r>
              <w:rPr>
                <w:rFonts w:ascii="游ゴシック" w:eastAsia="游ゴシック" w:hAnsi="游ゴシック" w:hint="eastAsia"/>
                <w:b/>
                <w:bCs/>
                <w:sz w:val="14"/>
                <w:szCs w:val="16"/>
              </w:rPr>
              <w:t>福祉経営学部（通信教育）</w:t>
            </w:r>
          </w:p>
          <w:p w14:paraId="3AAD7E65" w14:textId="28D29E25" w:rsidR="00A82706" w:rsidRPr="00A82706" w:rsidRDefault="00A82706" w:rsidP="00A82706">
            <w:pPr>
              <w:jc w:val="center"/>
              <w:rPr>
                <w:rFonts w:ascii="游ゴシック" w:eastAsia="游ゴシック" w:hAnsi="游ゴシック"/>
                <w:b/>
                <w:bCs/>
              </w:rPr>
            </w:pPr>
            <w:r>
              <w:rPr>
                <w:rFonts w:ascii="游ゴシック" w:eastAsia="游ゴシック" w:hAnsi="游ゴシック" w:hint="eastAsia"/>
                <w:b/>
                <w:bCs/>
                <w:kern w:val="0"/>
              </w:rPr>
              <w:t>実習Ⅰ達成目標（評価項目）</w:t>
            </w:r>
          </w:p>
        </w:tc>
        <w:tc>
          <w:tcPr>
            <w:tcW w:w="15859" w:type="dxa"/>
            <w:gridSpan w:val="6"/>
            <w:tcBorders>
              <w:top w:val="single" w:sz="12" w:space="0" w:color="auto"/>
              <w:left w:val="single" w:sz="12" w:space="0" w:color="auto"/>
              <w:right w:val="single" w:sz="12" w:space="0" w:color="auto"/>
            </w:tcBorders>
          </w:tcPr>
          <w:p w14:paraId="79796DCF" w14:textId="492C11A3" w:rsidR="00A82706" w:rsidRPr="008D1AFC" w:rsidRDefault="00A82706" w:rsidP="008340D9">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A82706" w14:paraId="1D2F8779" w14:textId="77777777" w:rsidTr="00A82706">
        <w:trPr>
          <w:trHeight w:val="327"/>
        </w:trPr>
        <w:tc>
          <w:tcPr>
            <w:tcW w:w="2371" w:type="dxa"/>
            <w:gridSpan w:val="2"/>
            <w:vMerge/>
            <w:tcBorders>
              <w:left w:val="single" w:sz="12" w:space="0" w:color="auto"/>
              <w:bottom w:val="single" w:sz="12" w:space="0" w:color="auto"/>
              <w:right w:val="single" w:sz="12" w:space="0" w:color="auto"/>
            </w:tcBorders>
          </w:tcPr>
          <w:p w14:paraId="587D0BA2" w14:textId="77777777" w:rsidR="00A82706" w:rsidRPr="002A6393" w:rsidRDefault="00A82706" w:rsidP="008340D9">
            <w:pPr>
              <w:jc w:val="center"/>
              <w:rPr>
                <w:rFonts w:ascii="游ゴシック" w:eastAsia="游ゴシック" w:hAnsi="游ゴシック"/>
              </w:rPr>
            </w:pPr>
          </w:p>
        </w:tc>
        <w:tc>
          <w:tcPr>
            <w:tcW w:w="1542" w:type="dxa"/>
            <w:vMerge/>
            <w:tcBorders>
              <w:left w:val="single" w:sz="12" w:space="0" w:color="auto"/>
              <w:right w:val="single" w:sz="12" w:space="0" w:color="auto"/>
            </w:tcBorders>
            <w:shd w:val="clear" w:color="auto" w:fill="auto"/>
          </w:tcPr>
          <w:p w14:paraId="1BA9638E" w14:textId="77777777" w:rsidR="00A82706" w:rsidRDefault="00A82706" w:rsidP="008340D9">
            <w:pPr>
              <w:snapToGrid w:val="0"/>
              <w:spacing w:line="240" w:lineRule="exact"/>
              <w:jc w:val="center"/>
              <w:rPr>
                <w:rFonts w:ascii="游ゴシック" w:eastAsia="游ゴシック" w:hAnsi="游ゴシック"/>
                <w:b/>
                <w:bCs/>
                <w:sz w:val="20"/>
                <w:szCs w:val="21"/>
              </w:rPr>
            </w:pPr>
          </w:p>
        </w:tc>
        <w:tc>
          <w:tcPr>
            <w:tcW w:w="1965" w:type="dxa"/>
            <w:vMerge/>
            <w:tcBorders>
              <w:left w:val="single" w:sz="12" w:space="0" w:color="auto"/>
              <w:right w:val="single" w:sz="12" w:space="0" w:color="auto"/>
            </w:tcBorders>
          </w:tcPr>
          <w:p w14:paraId="451A16C7" w14:textId="77777777" w:rsidR="00A82706" w:rsidRPr="00475685" w:rsidRDefault="00A82706" w:rsidP="008340D9">
            <w:pPr>
              <w:jc w:val="center"/>
              <w:rPr>
                <w:rFonts w:ascii="游ゴシック" w:eastAsia="游ゴシック" w:hAnsi="游ゴシック"/>
                <w:b/>
                <w:bCs/>
                <w:spacing w:val="-12"/>
                <w:sz w:val="20"/>
                <w:szCs w:val="20"/>
              </w:rPr>
            </w:pPr>
          </w:p>
        </w:tc>
        <w:tc>
          <w:tcPr>
            <w:tcW w:w="2104" w:type="dxa"/>
            <w:vMerge w:val="restart"/>
            <w:tcBorders>
              <w:left w:val="single" w:sz="12" w:space="0" w:color="auto"/>
              <w:bottom w:val="single" w:sz="12" w:space="0" w:color="auto"/>
            </w:tcBorders>
            <w:shd w:val="clear" w:color="auto" w:fill="auto"/>
            <w:vAlign w:val="center"/>
          </w:tcPr>
          <w:p w14:paraId="29F1F590" w14:textId="2CD6BCEA" w:rsidR="00A82706" w:rsidRPr="00607A00" w:rsidRDefault="00A82706" w:rsidP="008340D9">
            <w:pPr>
              <w:jc w:val="center"/>
              <w:rPr>
                <w:rFonts w:ascii="游ゴシック" w:eastAsia="游ゴシック" w:hAnsi="游ゴシック"/>
                <w:sz w:val="20"/>
                <w:szCs w:val="20"/>
                <w:highlight w:val="yellow"/>
              </w:rPr>
            </w:pPr>
            <w:r w:rsidRPr="00475685">
              <w:rPr>
                <w:rFonts w:ascii="游ゴシック" w:eastAsia="游ゴシック" w:hAnsi="游ゴシック" w:hint="eastAsia"/>
                <w:b/>
                <w:bCs/>
                <w:spacing w:val="-12"/>
                <w:sz w:val="20"/>
                <w:szCs w:val="20"/>
              </w:rPr>
              <w:t>学生に求める</w:t>
            </w:r>
            <w:r w:rsidRPr="00475685">
              <w:rPr>
                <w:rFonts w:ascii="游ゴシック" w:eastAsia="游ゴシック" w:hAnsi="游ゴシック" w:hint="eastAsia"/>
                <w:b/>
                <w:bCs/>
                <w:spacing w:val="-8"/>
                <w:sz w:val="20"/>
                <w:szCs w:val="20"/>
              </w:rPr>
              <w:t>事前学習</w:t>
            </w:r>
          </w:p>
        </w:tc>
        <w:tc>
          <w:tcPr>
            <w:tcW w:w="10386" w:type="dxa"/>
            <w:gridSpan w:val="4"/>
            <w:tcBorders>
              <w:bottom w:val="single" w:sz="4" w:space="0" w:color="auto"/>
            </w:tcBorders>
            <w:vAlign w:val="center"/>
          </w:tcPr>
          <w:p w14:paraId="7B6623EE" w14:textId="4865C913" w:rsidR="00A82706" w:rsidRPr="008D1AFC" w:rsidRDefault="00A82706" w:rsidP="008340D9">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3369" w:type="dxa"/>
            <w:tcBorders>
              <w:bottom w:val="dashed" w:sz="4" w:space="0" w:color="auto"/>
              <w:right w:val="single" w:sz="12" w:space="0" w:color="auto"/>
            </w:tcBorders>
            <w:vAlign w:val="center"/>
          </w:tcPr>
          <w:p w14:paraId="187D6244" w14:textId="61B821FC" w:rsidR="00A82706" w:rsidRPr="00961959" w:rsidRDefault="00A82706" w:rsidP="001934FA">
            <w:pPr>
              <w:jc w:val="center"/>
              <w:rPr>
                <w:rFonts w:ascii="游ゴシック" w:eastAsia="游ゴシック" w:hAnsi="游ゴシック"/>
                <w:b/>
                <w:bCs/>
                <w:sz w:val="20"/>
                <w:szCs w:val="20"/>
              </w:rPr>
            </w:pPr>
            <w:r>
              <w:rPr>
                <w:rFonts w:ascii="游ゴシック" w:eastAsia="游ゴシック" w:hAnsi="游ゴシック" w:hint="eastAsia"/>
                <w:b/>
                <w:bCs/>
                <w:sz w:val="20"/>
                <w:szCs w:val="20"/>
              </w:rPr>
              <w:t>指導上の留意点</w:t>
            </w:r>
          </w:p>
        </w:tc>
      </w:tr>
      <w:tr w:rsidR="00A82706" w14:paraId="1DE15523" w14:textId="77777777" w:rsidTr="00A82706">
        <w:trPr>
          <w:trHeight w:val="326"/>
        </w:trPr>
        <w:tc>
          <w:tcPr>
            <w:tcW w:w="2371" w:type="dxa"/>
            <w:gridSpan w:val="2"/>
            <w:vMerge/>
            <w:tcBorders>
              <w:left w:val="single" w:sz="12" w:space="0" w:color="auto"/>
              <w:bottom w:val="single" w:sz="12" w:space="0" w:color="auto"/>
              <w:right w:val="single" w:sz="12" w:space="0" w:color="auto"/>
            </w:tcBorders>
          </w:tcPr>
          <w:p w14:paraId="436CEC59" w14:textId="77777777" w:rsidR="00A82706" w:rsidRPr="002A6393" w:rsidRDefault="00A82706" w:rsidP="008340D9">
            <w:pPr>
              <w:jc w:val="center"/>
              <w:rPr>
                <w:rFonts w:ascii="游ゴシック" w:eastAsia="游ゴシック" w:hAnsi="游ゴシック"/>
              </w:rPr>
            </w:pPr>
          </w:p>
        </w:tc>
        <w:tc>
          <w:tcPr>
            <w:tcW w:w="1542" w:type="dxa"/>
            <w:vMerge/>
            <w:tcBorders>
              <w:left w:val="single" w:sz="12" w:space="0" w:color="auto"/>
              <w:bottom w:val="single" w:sz="12" w:space="0" w:color="auto"/>
              <w:right w:val="single" w:sz="12" w:space="0" w:color="auto"/>
            </w:tcBorders>
            <w:shd w:val="clear" w:color="auto" w:fill="auto"/>
          </w:tcPr>
          <w:p w14:paraId="277C81EE" w14:textId="77777777" w:rsidR="00A82706" w:rsidRPr="008D1AFC" w:rsidRDefault="00A82706" w:rsidP="008340D9">
            <w:pPr>
              <w:jc w:val="center"/>
              <w:rPr>
                <w:rFonts w:ascii="游ゴシック" w:eastAsia="游ゴシック" w:hAnsi="游ゴシック"/>
              </w:rPr>
            </w:pPr>
          </w:p>
        </w:tc>
        <w:tc>
          <w:tcPr>
            <w:tcW w:w="1965" w:type="dxa"/>
            <w:vMerge/>
            <w:tcBorders>
              <w:left w:val="single" w:sz="12" w:space="0" w:color="auto"/>
              <w:bottom w:val="single" w:sz="12" w:space="0" w:color="auto"/>
              <w:right w:val="single" w:sz="12" w:space="0" w:color="auto"/>
            </w:tcBorders>
          </w:tcPr>
          <w:p w14:paraId="3D15C90D" w14:textId="77777777" w:rsidR="00A82706" w:rsidRPr="005D3DDB" w:rsidRDefault="00A82706" w:rsidP="008340D9">
            <w:pPr>
              <w:jc w:val="center"/>
              <w:rPr>
                <w:rFonts w:ascii="游ゴシック" w:eastAsia="游ゴシック" w:hAnsi="游ゴシック"/>
                <w:b/>
                <w:bCs/>
                <w:spacing w:val="-8"/>
                <w:sz w:val="20"/>
                <w:szCs w:val="20"/>
              </w:rPr>
            </w:pPr>
          </w:p>
        </w:tc>
        <w:tc>
          <w:tcPr>
            <w:tcW w:w="2104" w:type="dxa"/>
            <w:vMerge/>
            <w:tcBorders>
              <w:left w:val="single" w:sz="12" w:space="0" w:color="auto"/>
              <w:bottom w:val="single" w:sz="12" w:space="0" w:color="auto"/>
            </w:tcBorders>
            <w:shd w:val="clear" w:color="auto" w:fill="auto"/>
          </w:tcPr>
          <w:p w14:paraId="72872601" w14:textId="14E8ABDC" w:rsidR="00A82706" w:rsidRPr="005D3DDB" w:rsidRDefault="00A82706" w:rsidP="008340D9">
            <w:pPr>
              <w:jc w:val="center"/>
              <w:rPr>
                <w:rFonts w:ascii="游ゴシック" w:eastAsia="游ゴシック" w:hAnsi="游ゴシック"/>
                <w:b/>
                <w:bCs/>
                <w:spacing w:val="-8"/>
                <w:sz w:val="20"/>
                <w:szCs w:val="20"/>
              </w:rPr>
            </w:pPr>
          </w:p>
        </w:tc>
        <w:tc>
          <w:tcPr>
            <w:tcW w:w="2665" w:type="dxa"/>
            <w:tcBorders>
              <w:bottom w:val="single" w:sz="12" w:space="0" w:color="auto"/>
              <w:right w:val="dashed" w:sz="4" w:space="0" w:color="auto"/>
            </w:tcBorders>
            <w:vAlign w:val="center"/>
          </w:tcPr>
          <w:p w14:paraId="45C9F5FD" w14:textId="0E7B7C98" w:rsidR="00A82706" w:rsidRPr="00BE2B9C" w:rsidRDefault="00A82706" w:rsidP="008340D9">
            <w:pPr>
              <w:jc w:val="center"/>
              <w:rPr>
                <w:rFonts w:ascii="游ゴシック" w:eastAsia="游ゴシック" w:hAnsi="游ゴシック"/>
                <w:spacing w:val="-4"/>
                <w:sz w:val="20"/>
                <w:szCs w:val="20"/>
              </w:rPr>
            </w:pPr>
            <w:r w:rsidRPr="00475685">
              <w:rPr>
                <w:rFonts w:ascii="游ゴシック" w:eastAsia="游ゴシック" w:hAnsi="游ゴシック" w:hint="eastAsia"/>
                <w:spacing w:val="-4"/>
                <w:sz w:val="20"/>
                <w:szCs w:val="20"/>
              </w:rPr>
              <w:t>SW実践の場の理解に関する内容</w:t>
            </w:r>
          </w:p>
        </w:tc>
        <w:tc>
          <w:tcPr>
            <w:tcW w:w="2526" w:type="dxa"/>
            <w:tcBorders>
              <w:left w:val="dashed" w:sz="4" w:space="0" w:color="auto"/>
              <w:bottom w:val="single" w:sz="12" w:space="0" w:color="auto"/>
              <w:right w:val="dashed" w:sz="4" w:space="0" w:color="auto"/>
            </w:tcBorders>
            <w:vAlign w:val="center"/>
          </w:tcPr>
          <w:p w14:paraId="6FEECE0A" w14:textId="00A9CB21" w:rsidR="00A82706" w:rsidRPr="00712257" w:rsidRDefault="00A82706" w:rsidP="008340D9">
            <w:pPr>
              <w:jc w:val="center"/>
              <w:rPr>
                <w:rFonts w:ascii="游ゴシック" w:eastAsia="游ゴシック" w:hAnsi="游ゴシック"/>
                <w:b/>
                <w:bCs/>
                <w:sz w:val="20"/>
                <w:szCs w:val="20"/>
              </w:rPr>
            </w:pPr>
            <w:proofErr w:type="spellStart"/>
            <w:r w:rsidRPr="00475685">
              <w:rPr>
                <w:rFonts w:ascii="游ゴシック" w:eastAsia="游ゴシック" w:hAnsi="游ゴシック" w:hint="eastAsia"/>
                <w:sz w:val="20"/>
                <w:szCs w:val="20"/>
              </w:rPr>
              <w:t>SW</w:t>
            </w:r>
            <w:r w:rsidRPr="00475685">
              <w:rPr>
                <w:rFonts w:ascii="游ゴシック" w:eastAsia="游ゴシック" w:hAnsi="游ゴシック"/>
                <w:sz w:val="20"/>
                <w:szCs w:val="20"/>
              </w:rPr>
              <w:t>r</w:t>
            </w:r>
            <w:proofErr w:type="spellEnd"/>
            <w:r w:rsidRPr="00475685">
              <w:rPr>
                <w:rFonts w:ascii="游ゴシック" w:eastAsia="游ゴシック" w:hAnsi="游ゴシック" w:hint="eastAsia"/>
                <w:sz w:val="20"/>
                <w:szCs w:val="20"/>
              </w:rPr>
              <w:t>の理解に関する内容</w:t>
            </w:r>
          </w:p>
        </w:tc>
        <w:tc>
          <w:tcPr>
            <w:tcW w:w="2525" w:type="dxa"/>
            <w:tcBorders>
              <w:left w:val="dashed" w:sz="4" w:space="0" w:color="auto"/>
              <w:bottom w:val="single" w:sz="12" w:space="0" w:color="auto"/>
              <w:right w:val="dashed" w:sz="4" w:space="0" w:color="auto"/>
            </w:tcBorders>
            <w:vAlign w:val="center"/>
          </w:tcPr>
          <w:p w14:paraId="6E56FE74" w14:textId="77777777" w:rsidR="00A82706" w:rsidRDefault="00A82706" w:rsidP="008340D9">
            <w:pPr>
              <w:jc w:val="center"/>
              <w:rPr>
                <w:rFonts w:ascii="游ゴシック" w:eastAsia="游ゴシック" w:hAnsi="游ゴシック"/>
                <w:sz w:val="20"/>
                <w:szCs w:val="20"/>
              </w:rPr>
            </w:pPr>
            <w:r w:rsidRPr="00475685">
              <w:rPr>
                <w:rFonts w:ascii="游ゴシック" w:eastAsia="游ゴシック" w:hAnsi="游ゴシック" w:hint="eastAsia"/>
                <w:sz w:val="20"/>
                <w:szCs w:val="20"/>
              </w:rPr>
              <w:t>SW実践の理解に関する</w:t>
            </w:r>
          </w:p>
          <w:p w14:paraId="37633B63" w14:textId="684D08C9" w:rsidR="00A82706" w:rsidRPr="00712257" w:rsidRDefault="00A82706" w:rsidP="008340D9">
            <w:pPr>
              <w:jc w:val="center"/>
              <w:rPr>
                <w:rFonts w:ascii="游ゴシック" w:eastAsia="游ゴシック" w:hAnsi="游ゴシック"/>
                <w:b/>
                <w:bCs/>
                <w:sz w:val="20"/>
                <w:szCs w:val="20"/>
              </w:rPr>
            </w:pPr>
            <w:r w:rsidRPr="00475685">
              <w:rPr>
                <w:rFonts w:ascii="游ゴシック" w:eastAsia="游ゴシック" w:hAnsi="游ゴシック" w:hint="eastAsia"/>
                <w:sz w:val="20"/>
                <w:szCs w:val="20"/>
              </w:rPr>
              <w:t>内容</w:t>
            </w:r>
          </w:p>
        </w:tc>
        <w:tc>
          <w:tcPr>
            <w:tcW w:w="2670" w:type="dxa"/>
            <w:tcBorders>
              <w:left w:val="dashed" w:sz="4" w:space="0" w:color="auto"/>
              <w:bottom w:val="single" w:sz="12" w:space="0" w:color="auto"/>
            </w:tcBorders>
            <w:vAlign w:val="center"/>
          </w:tcPr>
          <w:p w14:paraId="52D6E87F" w14:textId="77777777" w:rsidR="00A82706" w:rsidRDefault="00A82706" w:rsidP="00BE2B9C">
            <w:pPr>
              <w:snapToGrid w:val="0"/>
              <w:spacing w:line="240" w:lineRule="exact"/>
              <w:jc w:val="center"/>
              <w:rPr>
                <w:rFonts w:ascii="游ゴシック" w:eastAsia="游ゴシック" w:hAnsi="游ゴシック"/>
                <w:sz w:val="20"/>
                <w:szCs w:val="20"/>
              </w:rPr>
            </w:pPr>
            <w:r w:rsidRPr="00475685">
              <w:rPr>
                <w:rFonts w:ascii="游ゴシック" w:eastAsia="游ゴシック" w:hAnsi="游ゴシック" w:hint="eastAsia"/>
                <w:sz w:val="20"/>
                <w:szCs w:val="20"/>
              </w:rPr>
              <w:t>SW実践の理解に関する</w:t>
            </w:r>
          </w:p>
          <w:p w14:paraId="74EA1237" w14:textId="1A6C9683" w:rsidR="00A82706" w:rsidRPr="0060203B" w:rsidRDefault="00A82706" w:rsidP="00BE2B9C">
            <w:pPr>
              <w:snapToGrid w:val="0"/>
              <w:spacing w:line="240" w:lineRule="exact"/>
              <w:jc w:val="center"/>
              <w:rPr>
                <w:rFonts w:ascii="游ゴシック" w:eastAsia="游ゴシック" w:hAnsi="游ゴシック"/>
                <w:spacing w:val="-16"/>
                <w:sz w:val="20"/>
                <w:szCs w:val="20"/>
              </w:rPr>
            </w:pPr>
            <w:r w:rsidRPr="00475685">
              <w:rPr>
                <w:rFonts w:ascii="游ゴシック" w:eastAsia="游ゴシック" w:hAnsi="游ゴシック" w:hint="eastAsia"/>
                <w:sz w:val="20"/>
                <w:szCs w:val="20"/>
              </w:rPr>
              <w:t>内容</w:t>
            </w:r>
            <w:r w:rsidRPr="00475685">
              <w:rPr>
                <w:rFonts w:ascii="游ゴシック" w:eastAsia="游ゴシック" w:hAnsi="游ゴシック"/>
                <w:sz w:val="20"/>
                <w:szCs w:val="20"/>
              </w:rPr>
              <w:br/>
            </w:r>
            <w:r w:rsidRPr="00475685">
              <w:rPr>
                <w:rFonts w:ascii="游ゴシック" w:eastAsia="游ゴシック" w:hAnsi="游ゴシック" w:hint="eastAsia"/>
                <w:sz w:val="20"/>
                <w:szCs w:val="20"/>
              </w:rPr>
              <w:t>（発展的）</w:t>
            </w:r>
          </w:p>
        </w:tc>
        <w:tc>
          <w:tcPr>
            <w:tcW w:w="3369" w:type="dxa"/>
            <w:tcBorders>
              <w:top w:val="dashed" w:sz="4" w:space="0" w:color="auto"/>
              <w:bottom w:val="single" w:sz="12" w:space="0" w:color="auto"/>
              <w:right w:val="single" w:sz="12" w:space="0" w:color="auto"/>
            </w:tcBorders>
            <w:vAlign w:val="center"/>
          </w:tcPr>
          <w:p w14:paraId="52C9AC3C" w14:textId="65919D08" w:rsidR="00A82706" w:rsidRPr="00961959" w:rsidRDefault="00A82706" w:rsidP="0060203B">
            <w:pPr>
              <w:spacing w:line="240" w:lineRule="exact"/>
              <w:jc w:val="center"/>
              <w:rPr>
                <w:rFonts w:ascii="游ゴシック" w:eastAsia="游ゴシック" w:hAnsi="游ゴシック"/>
                <w:b/>
                <w:bCs/>
                <w:sz w:val="20"/>
                <w:szCs w:val="20"/>
              </w:rPr>
            </w:pPr>
            <w:r w:rsidRPr="00475685">
              <w:rPr>
                <w:rFonts w:ascii="游ゴシック" w:eastAsia="游ゴシック" w:hAnsi="游ゴシック" w:hint="eastAsia"/>
                <w:b/>
                <w:bCs/>
                <w:sz w:val="20"/>
                <w:szCs w:val="20"/>
              </w:rPr>
              <w:t>活用する資料・</w:t>
            </w:r>
            <w:r w:rsidRPr="00475685">
              <w:rPr>
                <w:rFonts w:ascii="游ゴシック" w:eastAsia="游ゴシック" w:hAnsi="游ゴシック"/>
                <w:b/>
                <w:bCs/>
                <w:sz w:val="20"/>
                <w:szCs w:val="20"/>
              </w:rPr>
              <w:br/>
            </w:r>
            <w:r w:rsidRPr="00475685">
              <w:rPr>
                <w:rFonts w:ascii="游ゴシック" w:eastAsia="游ゴシック" w:hAnsi="游ゴシック" w:hint="eastAsia"/>
                <w:b/>
                <w:bCs/>
                <w:sz w:val="20"/>
                <w:szCs w:val="20"/>
              </w:rPr>
              <w:t>参照物</w:t>
            </w:r>
          </w:p>
        </w:tc>
      </w:tr>
      <w:tr w:rsidR="00A82706" w14:paraId="3A03FDDA" w14:textId="77777777" w:rsidTr="00A82706">
        <w:trPr>
          <w:trHeight w:val="1984"/>
        </w:trPr>
        <w:tc>
          <w:tcPr>
            <w:tcW w:w="596" w:type="dxa"/>
            <w:vMerge w:val="restart"/>
            <w:tcBorders>
              <w:top w:val="single" w:sz="12" w:space="0" w:color="auto"/>
              <w:left w:val="single" w:sz="12" w:space="0" w:color="auto"/>
            </w:tcBorders>
            <w:vAlign w:val="center"/>
          </w:tcPr>
          <w:p w14:paraId="7A7FC149" w14:textId="77777777" w:rsidR="00A82706" w:rsidRPr="00712257" w:rsidRDefault="00A82706"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1775" w:type="dxa"/>
            <w:vMerge w:val="restart"/>
            <w:tcBorders>
              <w:top w:val="single" w:sz="12" w:space="0" w:color="auto"/>
              <w:right w:val="single" w:sz="12" w:space="0" w:color="auto"/>
            </w:tcBorders>
            <w:vAlign w:val="center"/>
          </w:tcPr>
          <w:p w14:paraId="122701A9" w14:textId="17D7145D" w:rsidR="00A82706" w:rsidRPr="00F6529F" w:rsidRDefault="00A82706" w:rsidP="00F6529F">
            <w:pPr>
              <w:snapToGrid w:val="0"/>
              <w:rPr>
                <w:rFonts w:ascii="游ゴシック" w:eastAsia="游ゴシック" w:hAnsi="游ゴシック"/>
                <w:sz w:val="18"/>
                <w:szCs w:val="18"/>
              </w:rPr>
            </w:pPr>
            <w:r w:rsidRPr="00F6529F">
              <w:rPr>
                <w:rFonts w:ascii="游ゴシック" w:eastAsia="游ゴシック" w:hAnsi="游ゴシック" w:hint="eastAsia"/>
                <w:sz w:val="18"/>
                <w:szCs w:val="18"/>
              </w:rPr>
              <w:t>利用者やその関係者（家族・親族、友人等）、施設・事業者・機関・団体、住民や</w:t>
            </w:r>
            <w:r w:rsidRPr="00F6529F">
              <w:rPr>
                <w:rFonts w:ascii="游ゴシック" w:eastAsia="游ゴシック" w:hAnsi="游ゴシック" w:hint="eastAsia"/>
                <w:spacing w:val="-8"/>
                <w:sz w:val="18"/>
                <w:szCs w:val="18"/>
              </w:rPr>
              <w:t>ボランティア等との基本的な</w:t>
            </w:r>
            <w:r w:rsidRPr="00F6529F">
              <w:rPr>
                <w:rFonts w:ascii="游ゴシック" w:eastAsia="游ゴシック" w:hAnsi="游ゴシック" w:hint="eastAsia"/>
                <w:sz w:val="18"/>
                <w:szCs w:val="18"/>
              </w:rPr>
              <w:t>コミュニケーションや円滑な人間関係の形成</w:t>
            </w:r>
          </w:p>
        </w:tc>
        <w:tc>
          <w:tcPr>
            <w:tcW w:w="1542" w:type="dxa"/>
            <w:vMerge w:val="restart"/>
            <w:tcBorders>
              <w:right w:val="single" w:sz="12" w:space="0" w:color="auto"/>
            </w:tcBorders>
            <w:shd w:val="clear" w:color="auto" w:fill="auto"/>
            <w:vAlign w:val="center"/>
          </w:tcPr>
          <w:p w14:paraId="6F3989B2" w14:textId="3D330C8A" w:rsidR="00A82706" w:rsidRPr="00C872BC" w:rsidRDefault="00A82706"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1965" w:type="dxa"/>
            <w:vMerge w:val="restart"/>
            <w:tcBorders>
              <w:right w:val="single" w:sz="12" w:space="0" w:color="auto"/>
            </w:tcBorders>
            <w:vAlign w:val="center"/>
          </w:tcPr>
          <w:p w14:paraId="218452EE" w14:textId="31F2A181" w:rsidR="00A82706" w:rsidRPr="00A82706" w:rsidRDefault="00A82706" w:rsidP="00A82706">
            <w:pPr>
              <w:snapToGrid w:val="0"/>
              <w:spacing w:line="240" w:lineRule="exact"/>
              <w:ind w:left="180" w:hangingChars="100" w:hanging="180"/>
              <w:rPr>
                <w:rFonts w:ascii="游ゴシック" w:eastAsia="游ゴシック" w:hAnsi="游ゴシック"/>
                <w:sz w:val="18"/>
                <w:szCs w:val="18"/>
              </w:rPr>
            </w:pPr>
            <w:r w:rsidRPr="00A82706">
              <w:rPr>
                <w:rFonts w:ascii="游ゴシック" w:eastAsia="游ゴシック" w:hAnsi="游ゴシック" w:hint="eastAsia"/>
                <w:kern w:val="0"/>
                <w:sz w:val="18"/>
                <w:szCs w:val="18"/>
              </w:rPr>
              <w:t>1．クライエント等と人間関係を形成するための基本的なコミュニケーションをとることができる</w:t>
            </w:r>
          </w:p>
        </w:tc>
        <w:tc>
          <w:tcPr>
            <w:tcW w:w="2104" w:type="dxa"/>
            <w:vMerge w:val="restart"/>
            <w:tcBorders>
              <w:top w:val="single" w:sz="12" w:space="0" w:color="auto"/>
              <w:left w:val="single" w:sz="12" w:space="0" w:color="auto"/>
              <w:right w:val="single" w:sz="4" w:space="0" w:color="auto"/>
            </w:tcBorders>
            <w:shd w:val="clear" w:color="auto" w:fill="auto"/>
            <w:vAlign w:val="center"/>
          </w:tcPr>
          <w:p w14:paraId="78B26B7F" w14:textId="07CEBF0F" w:rsidR="00A82706" w:rsidRPr="008F5839" w:rsidRDefault="00A82706" w:rsidP="00402BF4">
            <w:pPr>
              <w:snapToGrid w:val="0"/>
              <w:spacing w:line="200" w:lineRule="exact"/>
              <w:ind w:left="160" w:hangingChars="100" w:hanging="160"/>
              <w:rPr>
                <w:rFonts w:ascii="游ゴシック" w:eastAsia="游ゴシック" w:hAnsi="游ゴシック"/>
                <w:sz w:val="16"/>
                <w:szCs w:val="16"/>
              </w:rPr>
            </w:pPr>
          </w:p>
        </w:tc>
        <w:tc>
          <w:tcPr>
            <w:tcW w:w="2665" w:type="dxa"/>
            <w:vMerge w:val="restart"/>
            <w:tcBorders>
              <w:left w:val="single" w:sz="4" w:space="0" w:color="auto"/>
              <w:right w:val="dashed" w:sz="4" w:space="0" w:color="auto"/>
            </w:tcBorders>
          </w:tcPr>
          <w:p w14:paraId="6FD2DF8B" w14:textId="5DD78D55" w:rsidR="00A82706" w:rsidRPr="007C6BDB" w:rsidRDefault="00A82706"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2526" w:type="dxa"/>
            <w:vMerge w:val="restart"/>
            <w:tcBorders>
              <w:left w:val="dashed" w:sz="4" w:space="0" w:color="auto"/>
              <w:right w:val="dashed" w:sz="4" w:space="0" w:color="auto"/>
            </w:tcBorders>
          </w:tcPr>
          <w:p w14:paraId="07D6D3CE" w14:textId="426CAA8C" w:rsidR="00A82706" w:rsidRPr="008F5839" w:rsidRDefault="00A82706" w:rsidP="000513E0">
            <w:pPr>
              <w:snapToGrid w:val="0"/>
              <w:spacing w:beforeLines="20" w:before="72" w:line="200" w:lineRule="exact"/>
              <w:ind w:left="160" w:hangingChars="100" w:hanging="160"/>
              <w:rPr>
                <w:rFonts w:ascii="游ゴシック" w:eastAsia="游ゴシック" w:hAnsi="游ゴシック"/>
                <w:sz w:val="16"/>
                <w:szCs w:val="16"/>
              </w:rPr>
            </w:pPr>
          </w:p>
        </w:tc>
        <w:tc>
          <w:tcPr>
            <w:tcW w:w="2525" w:type="dxa"/>
            <w:vMerge w:val="restart"/>
            <w:tcBorders>
              <w:left w:val="dashed" w:sz="4" w:space="0" w:color="auto"/>
              <w:right w:val="dashed" w:sz="4" w:space="0" w:color="auto"/>
            </w:tcBorders>
          </w:tcPr>
          <w:p w14:paraId="5788467F" w14:textId="5154EF49" w:rsidR="00A82706" w:rsidRPr="002F05FA" w:rsidRDefault="00A82706"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2670" w:type="dxa"/>
            <w:vMerge w:val="restart"/>
            <w:tcBorders>
              <w:left w:val="dashed" w:sz="4" w:space="0" w:color="auto"/>
            </w:tcBorders>
          </w:tcPr>
          <w:p w14:paraId="22056CFA" w14:textId="7F393937" w:rsidR="00A82706" w:rsidRPr="001A6BDF" w:rsidRDefault="00A82706" w:rsidP="00E33EA5">
            <w:pPr>
              <w:snapToGrid w:val="0"/>
              <w:spacing w:line="200" w:lineRule="exact"/>
              <w:ind w:left="160" w:hangingChars="100" w:hanging="160"/>
              <w:rPr>
                <w:rFonts w:ascii="游ゴシック" w:eastAsia="游ゴシック" w:hAnsi="游ゴシック"/>
                <w:sz w:val="16"/>
                <w:szCs w:val="16"/>
              </w:rPr>
            </w:pPr>
          </w:p>
        </w:tc>
        <w:tc>
          <w:tcPr>
            <w:tcW w:w="3369" w:type="dxa"/>
            <w:tcBorders>
              <w:bottom w:val="dashed" w:sz="4" w:space="0" w:color="auto"/>
              <w:right w:val="single" w:sz="12" w:space="0" w:color="auto"/>
            </w:tcBorders>
          </w:tcPr>
          <w:p w14:paraId="45326971" w14:textId="4865AA0B" w:rsidR="00A82706" w:rsidRPr="008F5839" w:rsidRDefault="00A82706" w:rsidP="00CD249F">
            <w:pPr>
              <w:snapToGrid w:val="0"/>
              <w:spacing w:line="200" w:lineRule="exact"/>
              <w:ind w:left="160" w:hangingChars="100" w:hanging="160"/>
              <w:rPr>
                <w:rFonts w:ascii="游ゴシック" w:eastAsia="游ゴシック" w:hAnsi="游ゴシック"/>
                <w:sz w:val="16"/>
                <w:szCs w:val="16"/>
              </w:rPr>
            </w:pPr>
          </w:p>
        </w:tc>
      </w:tr>
      <w:tr w:rsidR="00A82706" w14:paraId="4761C87A" w14:textId="77777777" w:rsidTr="00A82706">
        <w:trPr>
          <w:trHeight w:val="1984"/>
        </w:trPr>
        <w:tc>
          <w:tcPr>
            <w:tcW w:w="596" w:type="dxa"/>
            <w:vMerge/>
            <w:tcBorders>
              <w:left w:val="single" w:sz="12" w:space="0" w:color="auto"/>
            </w:tcBorders>
            <w:vAlign w:val="center"/>
          </w:tcPr>
          <w:p w14:paraId="576D802C" w14:textId="77777777" w:rsidR="00A82706" w:rsidRPr="00712257" w:rsidRDefault="00A82706" w:rsidP="008340D9">
            <w:pPr>
              <w:jc w:val="center"/>
              <w:rPr>
                <w:rFonts w:ascii="游ゴシック" w:eastAsia="游ゴシック" w:hAnsi="游ゴシック"/>
                <w:b/>
                <w:bCs/>
                <w:sz w:val="18"/>
                <w:szCs w:val="18"/>
              </w:rPr>
            </w:pPr>
          </w:p>
        </w:tc>
        <w:tc>
          <w:tcPr>
            <w:tcW w:w="1775" w:type="dxa"/>
            <w:vMerge/>
            <w:tcBorders>
              <w:right w:val="single" w:sz="12" w:space="0" w:color="auto"/>
            </w:tcBorders>
            <w:vAlign w:val="center"/>
          </w:tcPr>
          <w:p w14:paraId="1EDB00F6" w14:textId="77777777" w:rsidR="00A82706" w:rsidRPr="00712257" w:rsidRDefault="00A82706" w:rsidP="008340D9">
            <w:pPr>
              <w:snapToGrid w:val="0"/>
              <w:rPr>
                <w:rFonts w:ascii="游ゴシック" w:eastAsia="游ゴシック" w:hAnsi="游ゴシック"/>
                <w:spacing w:val="-4"/>
                <w:sz w:val="18"/>
                <w:szCs w:val="18"/>
              </w:rPr>
            </w:pPr>
          </w:p>
        </w:tc>
        <w:tc>
          <w:tcPr>
            <w:tcW w:w="1542" w:type="dxa"/>
            <w:vMerge/>
            <w:tcBorders>
              <w:right w:val="single" w:sz="12" w:space="0" w:color="auto"/>
            </w:tcBorders>
            <w:shd w:val="clear" w:color="auto" w:fill="auto"/>
            <w:vAlign w:val="center"/>
          </w:tcPr>
          <w:p w14:paraId="5E074AB5" w14:textId="77777777" w:rsidR="00A82706" w:rsidRPr="00C872BC" w:rsidRDefault="00A82706" w:rsidP="0060203B">
            <w:pPr>
              <w:jc w:val="center"/>
              <w:rPr>
                <w:rFonts w:ascii="游ゴシック" w:eastAsia="游ゴシック" w:hAnsi="游ゴシック"/>
                <w:sz w:val="18"/>
                <w:szCs w:val="18"/>
              </w:rPr>
            </w:pPr>
          </w:p>
        </w:tc>
        <w:tc>
          <w:tcPr>
            <w:tcW w:w="1965" w:type="dxa"/>
            <w:vMerge/>
            <w:tcBorders>
              <w:right w:val="single" w:sz="12" w:space="0" w:color="auto"/>
            </w:tcBorders>
          </w:tcPr>
          <w:p w14:paraId="5BFE7154" w14:textId="77777777" w:rsidR="00A82706" w:rsidRPr="00A82706" w:rsidRDefault="00A82706" w:rsidP="008340D9">
            <w:pPr>
              <w:snapToGrid w:val="0"/>
              <w:spacing w:line="200" w:lineRule="exact"/>
              <w:rPr>
                <w:rFonts w:ascii="游ゴシック" w:eastAsia="游ゴシック" w:hAnsi="游ゴシック"/>
                <w:sz w:val="16"/>
                <w:szCs w:val="16"/>
              </w:rPr>
            </w:pPr>
          </w:p>
        </w:tc>
        <w:tc>
          <w:tcPr>
            <w:tcW w:w="2104" w:type="dxa"/>
            <w:vMerge/>
            <w:tcBorders>
              <w:left w:val="single" w:sz="12" w:space="0" w:color="auto"/>
              <w:right w:val="single" w:sz="4" w:space="0" w:color="auto"/>
            </w:tcBorders>
            <w:shd w:val="clear" w:color="auto" w:fill="auto"/>
            <w:vAlign w:val="center"/>
          </w:tcPr>
          <w:p w14:paraId="4C8115AE" w14:textId="6C6E3BF1" w:rsidR="00A82706" w:rsidRPr="008F5839" w:rsidRDefault="00A82706" w:rsidP="008340D9">
            <w:pPr>
              <w:snapToGrid w:val="0"/>
              <w:spacing w:line="200" w:lineRule="exact"/>
              <w:rPr>
                <w:rFonts w:ascii="游ゴシック" w:eastAsia="游ゴシック" w:hAnsi="游ゴシック"/>
                <w:sz w:val="16"/>
                <w:szCs w:val="16"/>
              </w:rPr>
            </w:pPr>
          </w:p>
        </w:tc>
        <w:tc>
          <w:tcPr>
            <w:tcW w:w="2665" w:type="dxa"/>
            <w:vMerge/>
            <w:tcBorders>
              <w:left w:val="single" w:sz="4" w:space="0" w:color="auto"/>
              <w:right w:val="dashed" w:sz="4" w:space="0" w:color="auto"/>
            </w:tcBorders>
          </w:tcPr>
          <w:p w14:paraId="0F299180"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526" w:type="dxa"/>
            <w:vMerge/>
            <w:tcBorders>
              <w:left w:val="dashed" w:sz="4" w:space="0" w:color="auto"/>
              <w:right w:val="dashed" w:sz="4" w:space="0" w:color="auto"/>
            </w:tcBorders>
          </w:tcPr>
          <w:p w14:paraId="48BF9472"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525" w:type="dxa"/>
            <w:vMerge/>
            <w:tcBorders>
              <w:left w:val="dashed" w:sz="4" w:space="0" w:color="auto"/>
              <w:bottom w:val="single" w:sz="4" w:space="0" w:color="auto"/>
              <w:right w:val="dashed" w:sz="4" w:space="0" w:color="auto"/>
            </w:tcBorders>
          </w:tcPr>
          <w:p w14:paraId="78AEB50C"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670" w:type="dxa"/>
            <w:vMerge/>
            <w:tcBorders>
              <w:left w:val="dashed" w:sz="4" w:space="0" w:color="auto"/>
              <w:bottom w:val="single" w:sz="4" w:space="0" w:color="auto"/>
            </w:tcBorders>
          </w:tcPr>
          <w:p w14:paraId="6164932E"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3369" w:type="dxa"/>
            <w:tcBorders>
              <w:top w:val="dashed" w:sz="4" w:space="0" w:color="auto"/>
              <w:bottom w:val="single" w:sz="4" w:space="0" w:color="auto"/>
              <w:right w:val="single" w:sz="12" w:space="0" w:color="auto"/>
            </w:tcBorders>
          </w:tcPr>
          <w:p w14:paraId="6A6F356F" w14:textId="44875215" w:rsidR="00A82706" w:rsidRPr="008F5839" w:rsidRDefault="00A82706" w:rsidP="00594EF1">
            <w:pPr>
              <w:snapToGrid w:val="0"/>
              <w:spacing w:line="200" w:lineRule="exact"/>
              <w:rPr>
                <w:rFonts w:ascii="游ゴシック" w:eastAsia="游ゴシック" w:hAnsi="游ゴシック"/>
                <w:sz w:val="16"/>
                <w:szCs w:val="16"/>
              </w:rPr>
            </w:pPr>
          </w:p>
        </w:tc>
      </w:tr>
      <w:tr w:rsidR="00A82706" w14:paraId="3DC776CE" w14:textId="77777777" w:rsidTr="00A82706">
        <w:trPr>
          <w:trHeight w:val="1984"/>
        </w:trPr>
        <w:tc>
          <w:tcPr>
            <w:tcW w:w="596" w:type="dxa"/>
            <w:vMerge w:val="restart"/>
            <w:tcBorders>
              <w:left w:val="single" w:sz="12" w:space="0" w:color="auto"/>
            </w:tcBorders>
            <w:vAlign w:val="center"/>
          </w:tcPr>
          <w:p w14:paraId="462E59F4" w14:textId="77777777" w:rsidR="00A82706" w:rsidRPr="00712257" w:rsidRDefault="00A82706"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1775" w:type="dxa"/>
            <w:vMerge w:val="restart"/>
            <w:tcBorders>
              <w:right w:val="single" w:sz="12" w:space="0" w:color="auto"/>
            </w:tcBorders>
            <w:vAlign w:val="center"/>
          </w:tcPr>
          <w:p w14:paraId="7B3DC399" w14:textId="77777777" w:rsidR="00A82706" w:rsidRPr="002A6393" w:rsidRDefault="00A82706" w:rsidP="008340D9">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1542" w:type="dxa"/>
            <w:vMerge w:val="restart"/>
            <w:tcBorders>
              <w:right w:val="single" w:sz="12" w:space="0" w:color="auto"/>
            </w:tcBorders>
            <w:shd w:val="clear" w:color="auto" w:fill="auto"/>
            <w:vAlign w:val="center"/>
          </w:tcPr>
          <w:p w14:paraId="57BA112F" w14:textId="4CEAF6A4" w:rsidR="00A82706" w:rsidRPr="00C872BC" w:rsidRDefault="00A82706" w:rsidP="0060203B">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1965" w:type="dxa"/>
            <w:vMerge w:val="restart"/>
            <w:tcBorders>
              <w:right w:val="single" w:sz="12" w:space="0" w:color="auto"/>
            </w:tcBorders>
            <w:vAlign w:val="center"/>
          </w:tcPr>
          <w:p w14:paraId="1EF2094D" w14:textId="1A82F90E" w:rsidR="00A82706" w:rsidRPr="00A82706" w:rsidRDefault="00A82706" w:rsidP="00A82706">
            <w:pPr>
              <w:snapToGrid w:val="0"/>
              <w:spacing w:line="240" w:lineRule="exact"/>
              <w:ind w:left="180" w:hangingChars="100" w:hanging="180"/>
              <w:rPr>
                <w:rFonts w:ascii="游ゴシック" w:eastAsia="游ゴシック" w:hAnsi="游ゴシック"/>
                <w:sz w:val="18"/>
                <w:szCs w:val="18"/>
              </w:rPr>
            </w:pPr>
            <w:r w:rsidRPr="00A82706">
              <w:rPr>
                <w:rFonts w:ascii="游ゴシック" w:eastAsia="游ゴシック" w:hAnsi="游ゴシック" w:hint="eastAsia"/>
                <w:kern w:val="0"/>
                <w:sz w:val="18"/>
                <w:szCs w:val="18"/>
              </w:rPr>
              <w:t>2．クライエント等との援助関係を形成することの意義と方法を理解することができる</w:t>
            </w:r>
          </w:p>
        </w:tc>
        <w:tc>
          <w:tcPr>
            <w:tcW w:w="2104" w:type="dxa"/>
            <w:vMerge w:val="restart"/>
            <w:tcBorders>
              <w:left w:val="single" w:sz="12" w:space="0" w:color="auto"/>
              <w:right w:val="single" w:sz="4" w:space="0" w:color="auto"/>
            </w:tcBorders>
            <w:shd w:val="clear" w:color="auto" w:fill="auto"/>
            <w:vAlign w:val="center"/>
          </w:tcPr>
          <w:p w14:paraId="47C32C06" w14:textId="4B4E8931" w:rsidR="00A82706" w:rsidRPr="00D46D06" w:rsidRDefault="00A82706" w:rsidP="00D46D06">
            <w:pPr>
              <w:snapToGrid w:val="0"/>
              <w:spacing w:line="200" w:lineRule="exact"/>
              <w:ind w:left="160" w:hangingChars="100" w:hanging="160"/>
              <w:rPr>
                <w:rFonts w:ascii="游ゴシック" w:eastAsia="游ゴシック" w:hAnsi="游ゴシック"/>
                <w:sz w:val="16"/>
                <w:szCs w:val="16"/>
              </w:rPr>
            </w:pPr>
          </w:p>
        </w:tc>
        <w:tc>
          <w:tcPr>
            <w:tcW w:w="2665" w:type="dxa"/>
            <w:vMerge w:val="restart"/>
            <w:tcBorders>
              <w:left w:val="single" w:sz="4" w:space="0" w:color="auto"/>
              <w:right w:val="dashed" w:sz="4" w:space="0" w:color="auto"/>
            </w:tcBorders>
          </w:tcPr>
          <w:p w14:paraId="257CCE4E" w14:textId="1759416B" w:rsidR="00A82706" w:rsidRPr="008F5839" w:rsidRDefault="00A82706" w:rsidP="00634D24">
            <w:pPr>
              <w:snapToGrid w:val="0"/>
              <w:spacing w:line="200" w:lineRule="exact"/>
              <w:ind w:left="160" w:hangingChars="100" w:hanging="160"/>
              <w:rPr>
                <w:rFonts w:ascii="游ゴシック" w:eastAsia="游ゴシック" w:hAnsi="游ゴシック"/>
                <w:sz w:val="16"/>
                <w:szCs w:val="16"/>
              </w:rPr>
            </w:pPr>
          </w:p>
        </w:tc>
        <w:tc>
          <w:tcPr>
            <w:tcW w:w="2526" w:type="dxa"/>
            <w:vMerge w:val="restart"/>
            <w:tcBorders>
              <w:left w:val="dashed" w:sz="4" w:space="0" w:color="auto"/>
              <w:right w:val="dashed" w:sz="4" w:space="0" w:color="auto"/>
            </w:tcBorders>
          </w:tcPr>
          <w:p w14:paraId="40033DEF" w14:textId="49D49C5A" w:rsidR="00A82706" w:rsidRPr="008F5839" w:rsidRDefault="00A82706" w:rsidP="00CB4963">
            <w:pPr>
              <w:snapToGrid w:val="0"/>
              <w:spacing w:beforeLines="20" w:before="72" w:line="200" w:lineRule="exact"/>
              <w:ind w:left="160" w:hangingChars="100" w:hanging="160"/>
              <w:rPr>
                <w:rFonts w:ascii="游ゴシック" w:eastAsia="游ゴシック" w:hAnsi="游ゴシック"/>
                <w:sz w:val="16"/>
                <w:szCs w:val="16"/>
              </w:rPr>
            </w:pPr>
          </w:p>
        </w:tc>
        <w:tc>
          <w:tcPr>
            <w:tcW w:w="2525" w:type="dxa"/>
            <w:vMerge w:val="restart"/>
            <w:tcBorders>
              <w:left w:val="dashed" w:sz="4" w:space="0" w:color="auto"/>
              <w:right w:val="dashed" w:sz="4" w:space="0" w:color="auto"/>
            </w:tcBorders>
          </w:tcPr>
          <w:p w14:paraId="576BCB1F" w14:textId="364F32B6" w:rsidR="00A82706" w:rsidRPr="008F5839" w:rsidRDefault="00A82706"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2670" w:type="dxa"/>
            <w:vMerge w:val="restart"/>
            <w:tcBorders>
              <w:left w:val="dashed" w:sz="4" w:space="0" w:color="auto"/>
            </w:tcBorders>
          </w:tcPr>
          <w:p w14:paraId="5D5C412C" w14:textId="4C0B5690" w:rsidR="00A82706" w:rsidRPr="000D5C56" w:rsidRDefault="00A82706" w:rsidP="007C2C61">
            <w:pPr>
              <w:snapToGrid w:val="0"/>
              <w:spacing w:line="200" w:lineRule="exact"/>
              <w:ind w:left="160" w:hangingChars="100" w:hanging="160"/>
              <w:rPr>
                <w:rFonts w:ascii="游ゴシック" w:eastAsia="游ゴシック" w:hAnsi="游ゴシック"/>
                <w:sz w:val="16"/>
                <w:szCs w:val="16"/>
              </w:rPr>
            </w:pPr>
          </w:p>
        </w:tc>
        <w:tc>
          <w:tcPr>
            <w:tcW w:w="3369" w:type="dxa"/>
            <w:tcBorders>
              <w:bottom w:val="dashed" w:sz="4" w:space="0" w:color="auto"/>
              <w:right w:val="single" w:sz="12" w:space="0" w:color="auto"/>
            </w:tcBorders>
          </w:tcPr>
          <w:p w14:paraId="373D17D1" w14:textId="1664DBC1" w:rsidR="00A82706" w:rsidRPr="008F5839" w:rsidRDefault="00A82706" w:rsidP="009C2FBE">
            <w:pPr>
              <w:snapToGrid w:val="0"/>
              <w:spacing w:line="200" w:lineRule="exact"/>
              <w:ind w:left="160" w:hangingChars="100" w:hanging="160"/>
              <w:rPr>
                <w:rFonts w:ascii="游ゴシック" w:eastAsia="游ゴシック" w:hAnsi="游ゴシック"/>
                <w:sz w:val="16"/>
                <w:szCs w:val="16"/>
              </w:rPr>
            </w:pPr>
          </w:p>
        </w:tc>
      </w:tr>
      <w:tr w:rsidR="00A82706" w14:paraId="3A6E9744" w14:textId="77777777" w:rsidTr="00A82706">
        <w:trPr>
          <w:trHeight w:val="1984"/>
        </w:trPr>
        <w:tc>
          <w:tcPr>
            <w:tcW w:w="596" w:type="dxa"/>
            <w:vMerge/>
            <w:tcBorders>
              <w:left w:val="single" w:sz="12" w:space="0" w:color="auto"/>
            </w:tcBorders>
            <w:vAlign w:val="center"/>
          </w:tcPr>
          <w:p w14:paraId="4B0C6DB2" w14:textId="77777777" w:rsidR="00A82706" w:rsidRPr="00712257" w:rsidRDefault="00A82706" w:rsidP="008340D9">
            <w:pPr>
              <w:jc w:val="center"/>
              <w:rPr>
                <w:rFonts w:ascii="游ゴシック" w:eastAsia="游ゴシック" w:hAnsi="游ゴシック"/>
                <w:b/>
                <w:bCs/>
                <w:sz w:val="18"/>
                <w:szCs w:val="18"/>
              </w:rPr>
            </w:pPr>
          </w:p>
        </w:tc>
        <w:tc>
          <w:tcPr>
            <w:tcW w:w="1775" w:type="dxa"/>
            <w:vMerge/>
            <w:tcBorders>
              <w:right w:val="single" w:sz="12" w:space="0" w:color="auto"/>
            </w:tcBorders>
            <w:vAlign w:val="center"/>
          </w:tcPr>
          <w:p w14:paraId="36D91816" w14:textId="77777777" w:rsidR="00A82706" w:rsidRPr="002A6393" w:rsidRDefault="00A82706" w:rsidP="008340D9">
            <w:pPr>
              <w:snapToGrid w:val="0"/>
              <w:rPr>
                <w:rFonts w:ascii="游ゴシック" w:eastAsia="游ゴシック" w:hAnsi="游ゴシック"/>
                <w:sz w:val="18"/>
                <w:szCs w:val="18"/>
              </w:rPr>
            </w:pPr>
          </w:p>
        </w:tc>
        <w:tc>
          <w:tcPr>
            <w:tcW w:w="1542" w:type="dxa"/>
            <w:vMerge/>
            <w:tcBorders>
              <w:right w:val="single" w:sz="12" w:space="0" w:color="auto"/>
            </w:tcBorders>
            <w:shd w:val="clear" w:color="auto" w:fill="auto"/>
            <w:vAlign w:val="center"/>
          </w:tcPr>
          <w:p w14:paraId="570DCB57" w14:textId="77777777" w:rsidR="00A82706" w:rsidRPr="00C872BC" w:rsidRDefault="00A82706" w:rsidP="0060203B">
            <w:pPr>
              <w:jc w:val="center"/>
              <w:rPr>
                <w:rFonts w:ascii="游ゴシック" w:eastAsia="游ゴシック" w:hAnsi="游ゴシック"/>
                <w:sz w:val="18"/>
                <w:szCs w:val="18"/>
              </w:rPr>
            </w:pPr>
          </w:p>
        </w:tc>
        <w:tc>
          <w:tcPr>
            <w:tcW w:w="1965" w:type="dxa"/>
            <w:vMerge/>
            <w:tcBorders>
              <w:right w:val="single" w:sz="12" w:space="0" w:color="auto"/>
            </w:tcBorders>
          </w:tcPr>
          <w:p w14:paraId="3FBF466A" w14:textId="77777777" w:rsidR="00A82706" w:rsidRPr="00A82706" w:rsidRDefault="00A82706" w:rsidP="008340D9">
            <w:pPr>
              <w:snapToGrid w:val="0"/>
              <w:spacing w:line="200" w:lineRule="exact"/>
              <w:rPr>
                <w:rFonts w:ascii="游ゴシック" w:eastAsia="游ゴシック" w:hAnsi="游ゴシック"/>
                <w:sz w:val="16"/>
                <w:szCs w:val="16"/>
              </w:rPr>
            </w:pPr>
          </w:p>
        </w:tc>
        <w:tc>
          <w:tcPr>
            <w:tcW w:w="2104" w:type="dxa"/>
            <w:vMerge/>
            <w:tcBorders>
              <w:left w:val="single" w:sz="12" w:space="0" w:color="auto"/>
              <w:right w:val="single" w:sz="4" w:space="0" w:color="auto"/>
            </w:tcBorders>
            <w:shd w:val="clear" w:color="auto" w:fill="auto"/>
            <w:vAlign w:val="center"/>
          </w:tcPr>
          <w:p w14:paraId="45D79D0C" w14:textId="465B830C" w:rsidR="00A82706" w:rsidRPr="008F5839" w:rsidRDefault="00A82706" w:rsidP="008340D9">
            <w:pPr>
              <w:snapToGrid w:val="0"/>
              <w:spacing w:line="200" w:lineRule="exact"/>
              <w:rPr>
                <w:rFonts w:ascii="游ゴシック" w:eastAsia="游ゴシック" w:hAnsi="游ゴシック"/>
                <w:sz w:val="16"/>
                <w:szCs w:val="16"/>
              </w:rPr>
            </w:pPr>
          </w:p>
        </w:tc>
        <w:tc>
          <w:tcPr>
            <w:tcW w:w="2665" w:type="dxa"/>
            <w:vMerge/>
            <w:tcBorders>
              <w:left w:val="single" w:sz="4" w:space="0" w:color="auto"/>
              <w:right w:val="dashed" w:sz="4" w:space="0" w:color="auto"/>
            </w:tcBorders>
          </w:tcPr>
          <w:p w14:paraId="7BB0A47B"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526" w:type="dxa"/>
            <w:vMerge/>
            <w:tcBorders>
              <w:left w:val="dashed" w:sz="4" w:space="0" w:color="auto"/>
              <w:right w:val="dashed" w:sz="4" w:space="0" w:color="auto"/>
            </w:tcBorders>
          </w:tcPr>
          <w:p w14:paraId="42A2FBB1"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525" w:type="dxa"/>
            <w:vMerge/>
            <w:tcBorders>
              <w:left w:val="dashed" w:sz="4" w:space="0" w:color="auto"/>
              <w:right w:val="dashed" w:sz="4" w:space="0" w:color="auto"/>
            </w:tcBorders>
          </w:tcPr>
          <w:p w14:paraId="019E9CA2"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2670" w:type="dxa"/>
            <w:vMerge/>
            <w:tcBorders>
              <w:left w:val="dashed" w:sz="4" w:space="0" w:color="auto"/>
            </w:tcBorders>
          </w:tcPr>
          <w:p w14:paraId="3CEB9279" w14:textId="77777777" w:rsidR="00A82706" w:rsidRPr="008F5839" w:rsidRDefault="00A82706" w:rsidP="008340D9">
            <w:pPr>
              <w:snapToGrid w:val="0"/>
              <w:spacing w:line="200" w:lineRule="exact"/>
              <w:rPr>
                <w:rFonts w:ascii="游ゴシック" w:eastAsia="游ゴシック" w:hAnsi="游ゴシック"/>
                <w:sz w:val="16"/>
                <w:szCs w:val="16"/>
              </w:rPr>
            </w:pPr>
          </w:p>
        </w:tc>
        <w:tc>
          <w:tcPr>
            <w:tcW w:w="3369" w:type="dxa"/>
            <w:tcBorders>
              <w:top w:val="dashed" w:sz="4" w:space="0" w:color="auto"/>
              <w:right w:val="single" w:sz="12" w:space="0" w:color="auto"/>
            </w:tcBorders>
          </w:tcPr>
          <w:p w14:paraId="345EF876" w14:textId="71F957B3" w:rsidR="00A82706" w:rsidRPr="00476396" w:rsidRDefault="00A82706" w:rsidP="00476396">
            <w:pPr>
              <w:snapToGrid w:val="0"/>
              <w:spacing w:line="200" w:lineRule="exact"/>
              <w:ind w:left="160" w:hangingChars="100" w:hanging="160"/>
              <w:rPr>
                <w:rFonts w:ascii="游ゴシック" w:eastAsia="游ゴシック" w:hAnsi="游ゴシック"/>
                <w:sz w:val="16"/>
                <w:szCs w:val="16"/>
              </w:rPr>
            </w:pPr>
          </w:p>
        </w:tc>
      </w:tr>
      <w:tr w:rsidR="00A82706" w14:paraId="7721B55D" w14:textId="77777777" w:rsidTr="00A82706">
        <w:trPr>
          <w:trHeight w:val="1984"/>
        </w:trPr>
        <w:tc>
          <w:tcPr>
            <w:tcW w:w="596" w:type="dxa"/>
            <w:tcBorders>
              <w:left w:val="single" w:sz="12" w:space="0" w:color="auto"/>
              <w:bottom w:val="single" w:sz="4" w:space="0" w:color="auto"/>
            </w:tcBorders>
            <w:vAlign w:val="center"/>
          </w:tcPr>
          <w:p w14:paraId="43816774" w14:textId="1F253432" w:rsidR="00A82706" w:rsidRPr="00712257" w:rsidRDefault="00A82706" w:rsidP="002B4F46">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⑥</w:t>
            </w:r>
          </w:p>
        </w:tc>
        <w:tc>
          <w:tcPr>
            <w:tcW w:w="1775" w:type="dxa"/>
            <w:tcBorders>
              <w:bottom w:val="single" w:sz="4" w:space="0" w:color="auto"/>
              <w:right w:val="single" w:sz="12" w:space="0" w:color="auto"/>
            </w:tcBorders>
            <w:vAlign w:val="center"/>
          </w:tcPr>
          <w:p w14:paraId="566A9A64" w14:textId="19A21FDD" w:rsidR="00A82706" w:rsidRPr="00712257" w:rsidRDefault="00A82706" w:rsidP="002B4F46">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当該実習先が地域社会の中で果たす役割の理解及び具体的な地域社会への働きか</w:t>
            </w:r>
            <w:r w:rsidRPr="00712257">
              <w:rPr>
                <w:rFonts w:ascii="游ゴシック" w:eastAsia="游ゴシック" w:hAnsi="游ゴシック" w:hint="eastAsia"/>
                <w:sz w:val="18"/>
                <w:szCs w:val="18"/>
              </w:rPr>
              <w:t>け</w:t>
            </w:r>
          </w:p>
        </w:tc>
        <w:tc>
          <w:tcPr>
            <w:tcW w:w="1542" w:type="dxa"/>
            <w:tcBorders>
              <w:bottom w:val="single" w:sz="4" w:space="0" w:color="auto"/>
              <w:right w:val="single" w:sz="12" w:space="0" w:color="auto"/>
            </w:tcBorders>
            <w:shd w:val="clear" w:color="auto" w:fill="auto"/>
            <w:vAlign w:val="center"/>
          </w:tcPr>
          <w:p w14:paraId="6EFE130C" w14:textId="6585ACC8" w:rsidR="00A82706" w:rsidRPr="00C872BC" w:rsidRDefault="00A82706" w:rsidP="00475685">
            <w:pPr>
              <w:snapToGrid w:val="0"/>
              <w:spacing w:line="240" w:lineRule="exact"/>
              <w:jc w:val="center"/>
              <w:rPr>
                <w:rFonts w:ascii="游ゴシック" w:eastAsia="游ゴシック" w:hAnsi="游ゴシック"/>
                <w:spacing w:val="-6"/>
                <w:sz w:val="18"/>
                <w:szCs w:val="18"/>
              </w:rPr>
            </w:pPr>
            <w:r w:rsidRPr="00A636FE">
              <w:rPr>
                <w:rFonts w:ascii="游ゴシック" w:eastAsia="游ゴシック" w:hAnsi="游ゴシック"/>
                <w:sz w:val="18"/>
                <w:szCs w:val="18"/>
              </w:rPr>
              <w:t>(</w:t>
            </w:r>
            <w:r w:rsidR="00D5171B">
              <w:rPr>
                <w:rFonts w:ascii="游ゴシック" w:eastAsia="游ゴシック" w:hAnsi="游ゴシック"/>
                <w:sz w:val="18"/>
                <w:szCs w:val="18"/>
              </w:rPr>
              <w:t>12</w:t>
            </w:r>
            <w:r w:rsidRPr="00A636FE">
              <w:rPr>
                <w:rFonts w:ascii="游ゴシック" w:eastAsia="游ゴシック" w:hAnsi="游ゴシック"/>
                <w:sz w:val="18"/>
                <w:szCs w:val="18"/>
              </w:rPr>
              <w:t>)地域社会における実習施設・機関等の役割を説明することができる</w:t>
            </w:r>
          </w:p>
          <w:p w14:paraId="0EE9781B" w14:textId="07F05326" w:rsidR="00A82706" w:rsidRPr="00A636FE" w:rsidRDefault="00A82706" w:rsidP="002B4F46">
            <w:pPr>
              <w:snapToGrid w:val="0"/>
              <w:spacing w:line="240" w:lineRule="exact"/>
              <w:jc w:val="center"/>
              <w:rPr>
                <w:rFonts w:ascii="游ゴシック" w:eastAsia="游ゴシック" w:hAnsi="游ゴシック"/>
                <w:sz w:val="18"/>
                <w:szCs w:val="18"/>
              </w:rPr>
            </w:pPr>
          </w:p>
        </w:tc>
        <w:tc>
          <w:tcPr>
            <w:tcW w:w="1965" w:type="dxa"/>
            <w:tcBorders>
              <w:bottom w:val="single" w:sz="4" w:space="0" w:color="auto"/>
              <w:right w:val="single" w:sz="12" w:space="0" w:color="auto"/>
            </w:tcBorders>
            <w:vAlign w:val="center"/>
          </w:tcPr>
          <w:p w14:paraId="370C2178" w14:textId="1FA7021C" w:rsidR="00A82706" w:rsidRPr="00A82706" w:rsidRDefault="00A82706" w:rsidP="00A82706">
            <w:pPr>
              <w:snapToGrid w:val="0"/>
              <w:spacing w:line="240" w:lineRule="exact"/>
              <w:ind w:left="180" w:hangingChars="100" w:hanging="180"/>
              <w:rPr>
                <w:rFonts w:ascii="游ゴシック" w:eastAsia="游ゴシック" w:hAnsi="游ゴシック"/>
                <w:sz w:val="18"/>
                <w:szCs w:val="18"/>
              </w:rPr>
            </w:pPr>
            <w:r w:rsidRPr="00A82706">
              <w:rPr>
                <w:rFonts w:ascii="游ゴシック" w:eastAsia="游ゴシック" w:hAnsi="游ゴシック" w:hint="eastAsia"/>
                <w:kern w:val="0"/>
                <w:sz w:val="18"/>
                <w:szCs w:val="18"/>
              </w:rPr>
              <w:t>3．地域社会における実習施設・機関等の役割を説明することができる</w:t>
            </w:r>
          </w:p>
        </w:tc>
        <w:tc>
          <w:tcPr>
            <w:tcW w:w="2104" w:type="dxa"/>
            <w:tcBorders>
              <w:left w:val="single" w:sz="12" w:space="0" w:color="auto"/>
              <w:bottom w:val="single" w:sz="4" w:space="0" w:color="auto"/>
              <w:right w:val="single" w:sz="4" w:space="0" w:color="auto"/>
            </w:tcBorders>
            <w:shd w:val="clear" w:color="auto" w:fill="auto"/>
            <w:vAlign w:val="center"/>
          </w:tcPr>
          <w:p w14:paraId="1382F471" w14:textId="27FD2F4B" w:rsidR="00A82706" w:rsidRPr="008F5839" w:rsidRDefault="00A82706" w:rsidP="002B4F46">
            <w:pPr>
              <w:snapToGrid w:val="0"/>
              <w:spacing w:line="200" w:lineRule="exact"/>
              <w:ind w:left="160" w:hangingChars="100" w:hanging="160"/>
              <w:rPr>
                <w:rFonts w:ascii="游ゴシック" w:eastAsia="游ゴシック" w:hAnsi="游ゴシック"/>
                <w:sz w:val="16"/>
                <w:szCs w:val="16"/>
              </w:rPr>
            </w:pPr>
          </w:p>
        </w:tc>
        <w:tc>
          <w:tcPr>
            <w:tcW w:w="2665" w:type="dxa"/>
            <w:tcBorders>
              <w:left w:val="single" w:sz="4" w:space="0" w:color="auto"/>
              <w:bottom w:val="single" w:sz="4" w:space="0" w:color="auto"/>
              <w:right w:val="dashed" w:sz="4" w:space="0" w:color="auto"/>
            </w:tcBorders>
          </w:tcPr>
          <w:p w14:paraId="21E848A0" w14:textId="30952EC7" w:rsidR="00A82706" w:rsidRPr="00F20719" w:rsidRDefault="00A82706" w:rsidP="00F20719">
            <w:pPr>
              <w:snapToGrid w:val="0"/>
              <w:spacing w:beforeLines="20" w:before="72" w:line="200" w:lineRule="exact"/>
              <w:ind w:left="160" w:hangingChars="100" w:hanging="160"/>
              <w:rPr>
                <w:rFonts w:ascii="游ゴシック" w:eastAsia="游ゴシック" w:hAnsi="游ゴシック"/>
                <w:sz w:val="16"/>
                <w:szCs w:val="16"/>
              </w:rPr>
            </w:pPr>
          </w:p>
        </w:tc>
        <w:tc>
          <w:tcPr>
            <w:tcW w:w="2526" w:type="dxa"/>
            <w:tcBorders>
              <w:left w:val="dashed" w:sz="4" w:space="0" w:color="auto"/>
              <w:bottom w:val="single" w:sz="4" w:space="0" w:color="auto"/>
              <w:right w:val="dashed" w:sz="4" w:space="0" w:color="auto"/>
            </w:tcBorders>
          </w:tcPr>
          <w:p w14:paraId="6736F717" w14:textId="45462F66" w:rsidR="00A82706" w:rsidRPr="00F20719" w:rsidRDefault="00A82706" w:rsidP="00F20719">
            <w:pPr>
              <w:snapToGrid w:val="0"/>
              <w:spacing w:beforeLines="20" w:before="72" w:line="200" w:lineRule="exact"/>
              <w:ind w:left="160" w:hangingChars="100" w:hanging="160"/>
              <w:rPr>
                <w:rFonts w:ascii="游ゴシック" w:eastAsia="游ゴシック" w:hAnsi="游ゴシック"/>
                <w:sz w:val="16"/>
                <w:szCs w:val="16"/>
              </w:rPr>
            </w:pPr>
          </w:p>
        </w:tc>
        <w:tc>
          <w:tcPr>
            <w:tcW w:w="2525" w:type="dxa"/>
            <w:tcBorders>
              <w:left w:val="dashed" w:sz="4" w:space="0" w:color="auto"/>
              <w:bottom w:val="single" w:sz="4" w:space="0" w:color="auto"/>
              <w:right w:val="dashed" w:sz="4" w:space="0" w:color="auto"/>
            </w:tcBorders>
          </w:tcPr>
          <w:p w14:paraId="42B22CCF" w14:textId="63B581EC" w:rsidR="00A82706" w:rsidRPr="000D7EC2" w:rsidRDefault="00A82706" w:rsidP="003C4B28">
            <w:pPr>
              <w:snapToGrid w:val="0"/>
              <w:spacing w:beforeLines="20" w:before="72" w:line="200" w:lineRule="exact"/>
              <w:ind w:leftChars="100" w:left="370" w:hangingChars="100" w:hanging="160"/>
              <w:rPr>
                <w:rFonts w:ascii="游ゴシック" w:eastAsia="游ゴシック" w:hAnsi="游ゴシック"/>
                <w:sz w:val="16"/>
                <w:szCs w:val="16"/>
              </w:rPr>
            </w:pPr>
          </w:p>
        </w:tc>
        <w:tc>
          <w:tcPr>
            <w:tcW w:w="2670" w:type="dxa"/>
            <w:tcBorders>
              <w:left w:val="dashed" w:sz="4" w:space="0" w:color="auto"/>
              <w:bottom w:val="single" w:sz="4" w:space="0" w:color="auto"/>
            </w:tcBorders>
          </w:tcPr>
          <w:p w14:paraId="486DD9EA" w14:textId="517A810C" w:rsidR="00A82706" w:rsidRPr="008F5839" w:rsidRDefault="00A82706" w:rsidP="003C4B28">
            <w:pPr>
              <w:snapToGrid w:val="0"/>
              <w:spacing w:line="200" w:lineRule="exact"/>
              <w:ind w:firstLineChars="200" w:firstLine="320"/>
              <w:rPr>
                <w:rFonts w:ascii="游ゴシック" w:eastAsia="游ゴシック" w:hAnsi="游ゴシック"/>
                <w:sz w:val="16"/>
                <w:szCs w:val="16"/>
              </w:rPr>
            </w:pPr>
          </w:p>
        </w:tc>
        <w:tc>
          <w:tcPr>
            <w:tcW w:w="3369" w:type="dxa"/>
            <w:tcBorders>
              <w:bottom w:val="single" w:sz="4" w:space="0" w:color="auto"/>
              <w:right w:val="single" w:sz="12" w:space="0" w:color="auto"/>
            </w:tcBorders>
          </w:tcPr>
          <w:p w14:paraId="394DC23F" w14:textId="07F15C9C" w:rsidR="00A82706" w:rsidRPr="008F5839" w:rsidRDefault="00A82706" w:rsidP="000D2256">
            <w:pPr>
              <w:snapToGrid w:val="0"/>
              <w:spacing w:line="200" w:lineRule="exact"/>
              <w:ind w:left="160" w:hangingChars="100" w:hanging="160"/>
              <w:rPr>
                <w:rFonts w:ascii="游ゴシック" w:eastAsia="游ゴシック" w:hAnsi="游ゴシック"/>
                <w:sz w:val="16"/>
                <w:szCs w:val="16"/>
              </w:rPr>
            </w:pPr>
          </w:p>
        </w:tc>
      </w:tr>
    </w:tbl>
    <w:p w14:paraId="460A602C" w14:textId="200B8D14" w:rsidR="003963AE" w:rsidRPr="00EB34A7" w:rsidRDefault="003963AE" w:rsidP="00CB765E">
      <w:pPr>
        <w:snapToGrid w:val="0"/>
        <w:rPr>
          <w:rFonts w:ascii="游ゴシック" w:eastAsia="游ゴシック" w:hAnsi="游ゴシック"/>
          <w:b/>
          <w:bCs/>
          <w:sz w:val="2"/>
          <w:szCs w:val="2"/>
        </w:rPr>
      </w:pPr>
      <w:bookmarkStart w:id="1" w:name="_GoBack"/>
      <w:bookmarkEnd w:id="1"/>
    </w:p>
    <w:sectPr w:rsidR="003963AE" w:rsidRPr="00EB34A7" w:rsidSect="007056F8">
      <w:pgSz w:w="23811" w:h="16838" w:orient="landscape" w:code="8"/>
      <w:pgMar w:top="567" w:right="720" w:bottom="720" w:left="56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14BE" w14:textId="77777777" w:rsidR="0030558A" w:rsidRDefault="0030558A" w:rsidP="00DC742C">
      <w:r>
        <w:separator/>
      </w:r>
    </w:p>
  </w:endnote>
  <w:endnote w:type="continuationSeparator" w:id="0">
    <w:p w14:paraId="1D1A4A8F" w14:textId="77777777" w:rsidR="0030558A" w:rsidRDefault="0030558A" w:rsidP="00D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7266" w14:textId="77777777" w:rsidR="0030558A" w:rsidRDefault="0030558A" w:rsidP="00DC742C">
      <w:r>
        <w:separator/>
      </w:r>
    </w:p>
  </w:footnote>
  <w:footnote w:type="continuationSeparator" w:id="0">
    <w:p w14:paraId="0CEADFD4" w14:textId="77777777" w:rsidR="0030558A" w:rsidRDefault="0030558A" w:rsidP="00DC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B5B"/>
    <w:multiLevelType w:val="hybridMultilevel"/>
    <w:tmpl w:val="CD70EE70"/>
    <w:lvl w:ilvl="0" w:tplc="CC5EBADA">
      <w:start w:val="1"/>
      <w:numFmt w:val="decimalEnclosedCircle"/>
      <w:lvlText w:val="%1"/>
      <w:lvlJc w:val="left"/>
      <w:pPr>
        <w:tabs>
          <w:tab w:val="num" w:pos="720"/>
        </w:tabs>
        <w:ind w:left="720" w:hanging="360"/>
      </w:pPr>
    </w:lvl>
    <w:lvl w:ilvl="1" w:tplc="EDD6E004" w:tentative="1">
      <w:start w:val="1"/>
      <w:numFmt w:val="decimalEnclosedCircle"/>
      <w:lvlText w:val="%2"/>
      <w:lvlJc w:val="left"/>
      <w:pPr>
        <w:tabs>
          <w:tab w:val="num" w:pos="1440"/>
        </w:tabs>
        <w:ind w:left="1440" w:hanging="360"/>
      </w:pPr>
    </w:lvl>
    <w:lvl w:ilvl="2" w:tplc="73DE8102" w:tentative="1">
      <w:start w:val="1"/>
      <w:numFmt w:val="decimalEnclosedCircle"/>
      <w:lvlText w:val="%3"/>
      <w:lvlJc w:val="left"/>
      <w:pPr>
        <w:tabs>
          <w:tab w:val="num" w:pos="2160"/>
        </w:tabs>
        <w:ind w:left="2160" w:hanging="360"/>
      </w:pPr>
    </w:lvl>
    <w:lvl w:ilvl="3" w:tplc="B338E2DE" w:tentative="1">
      <w:start w:val="1"/>
      <w:numFmt w:val="decimalEnclosedCircle"/>
      <w:lvlText w:val="%4"/>
      <w:lvlJc w:val="left"/>
      <w:pPr>
        <w:tabs>
          <w:tab w:val="num" w:pos="2880"/>
        </w:tabs>
        <w:ind w:left="2880" w:hanging="360"/>
      </w:pPr>
    </w:lvl>
    <w:lvl w:ilvl="4" w:tplc="E0DAC11A" w:tentative="1">
      <w:start w:val="1"/>
      <w:numFmt w:val="decimalEnclosedCircle"/>
      <w:lvlText w:val="%5"/>
      <w:lvlJc w:val="left"/>
      <w:pPr>
        <w:tabs>
          <w:tab w:val="num" w:pos="3600"/>
        </w:tabs>
        <w:ind w:left="3600" w:hanging="360"/>
      </w:pPr>
    </w:lvl>
    <w:lvl w:ilvl="5" w:tplc="BA608210" w:tentative="1">
      <w:start w:val="1"/>
      <w:numFmt w:val="decimalEnclosedCircle"/>
      <w:lvlText w:val="%6"/>
      <w:lvlJc w:val="left"/>
      <w:pPr>
        <w:tabs>
          <w:tab w:val="num" w:pos="4320"/>
        </w:tabs>
        <w:ind w:left="4320" w:hanging="360"/>
      </w:pPr>
    </w:lvl>
    <w:lvl w:ilvl="6" w:tplc="012898F0" w:tentative="1">
      <w:start w:val="1"/>
      <w:numFmt w:val="decimalEnclosedCircle"/>
      <w:lvlText w:val="%7"/>
      <w:lvlJc w:val="left"/>
      <w:pPr>
        <w:tabs>
          <w:tab w:val="num" w:pos="5040"/>
        </w:tabs>
        <w:ind w:left="5040" w:hanging="360"/>
      </w:pPr>
    </w:lvl>
    <w:lvl w:ilvl="7" w:tplc="CA1E837A" w:tentative="1">
      <w:start w:val="1"/>
      <w:numFmt w:val="decimalEnclosedCircle"/>
      <w:lvlText w:val="%8"/>
      <w:lvlJc w:val="left"/>
      <w:pPr>
        <w:tabs>
          <w:tab w:val="num" w:pos="5760"/>
        </w:tabs>
        <w:ind w:left="5760" w:hanging="360"/>
      </w:pPr>
    </w:lvl>
    <w:lvl w:ilvl="8" w:tplc="3D74FC1A" w:tentative="1">
      <w:start w:val="1"/>
      <w:numFmt w:val="decimalEnclosedCircle"/>
      <w:lvlText w:val="%9"/>
      <w:lvlJc w:val="left"/>
      <w:pPr>
        <w:tabs>
          <w:tab w:val="num" w:pos="6480"/>
        </w:tabs>
        <w:ind w:left="6480" w:hanging="360"/>
      </w:pPr>
    </w:lvl>
  </w:abstractNum>
  <w:abstractNum w:abstractNumId="1" w15:restartNumberingAfterBreak="0">
    <w:nsid w:val="0C4A1432"/>
    <w:multiLevelType w:val="hybridMultilevel"/>
    <w:tmpl w:val="595A2F9E"/>
    <w:lvl w:ilvl="0" w:tplc="02C82C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634BB"/>
    <w:multiLevelType w:val="hybridMultilevel"/>
    <w:tmpl w:val="3DD69622"/>
    <w:lvl w:ilvl="0" w:tplc="372AD578">
      <w:start w:val="1"/>
      <w:numFmt w:val="decimalEnclosedCircle"/>
      <w:lvlText w:val="%1"/>
      <w:lvlJc w:val="left"/>
      <w:pPr>
        <w:tabs>
          <w:tab w:val="num" w:pos="720"/>
        </w:tabs>
        <w:ind w:left="720" w:hanging="360"/>
      </w:pPr>
    </w:lvl>
    <w:lvl w:ilvl="1" w:tplc="04DEFF62" w:tentative="1">
      <w:start w:val="1"/>
      <w:numFmt w:val="decimalEnclosedCircle"/>
      <w:lvlText w:val="%2"/>
      <w:lvlJc w:val="left"/>
      <w:pPr>
        <w:tabs>
          <w:tab w:val="num" w:pos="1440"/>
        </w:tabs>
        <w:ind w:left="1440" w:hanging="360"/>
      </w:pPr>
    </w:lvl>
    <w:lvl w:ilvl="2" w:tplc="FF121FC8" w:tentative="1">
      <w:start w:val="1"/>
      <w:numFmt w:val="decimalEnclosedCircle"/>
      <w:lvlText w:val="%3"/>
      <w:lvlJc w:val="left"/>
      <w:pPr>
        <w:tabs>
          <w:tab w:val="num" w:pos="2160"/>
        </w:tabs>
        <w:ind w:left="2160" w:hanging="360"/>
      </w:pPr>
    </w:lvl>
    <w:lvl w:ilvl="3" w:tplc="9D1CD620" w:tentative="1">
      <w:start w:val="1"/>
      <w:numFmt w:val="decimalEnclosedCircle"/>
      <w:lvlText w:val="%4"/>
      <w:lvlJc w:val="left"/>
      <w:pPr>
        <w:tabs>
          <w:tab w:val="num" w:pos="2880"/>
        </w:tabs>
        <w:ind w:left="2880" w:hanging="360"/>
      </w:pPr>
    </w:lvl>
    <w:lvl w:ilvl="4" w:tplc="23281BC6" w:tentative="1">
      <w:start w:val="1"/>
      <w:numFmt w:val="decimalEnclosedCircle"/>
      <w:lvlText w:val="%5"/>
      <w:lvlJc w:val="left"/>
      <w:pPr>
        <w:tabs>
          <w:tab w:val="num" w:pos="3600"/>
        </w:tabs>
        <w:ind w:left="3600" w:hanging="360"/>
      </w:pPr>
    </w:lvl>
    <w:lvl w:ilvl="5" w:tplc="00A4158A" w:tentative="1">
      <w:start w:val="1"/>
      <w:numFmt w:val="decimalEnclosedCircle"/>
      <w:lvlText w:val="%6"/>
      <w:lvlJc w:val="left"/>
      <w:pPr>
        <w:tabs>
          <w:tab w:val="num" w:pos="4320"/>
        </w:tabs>
        <w:ind w:left="4320" w:hanging="360"/>
      </w:pPr>
    </w:lvl>
    <w:lvl w:ilvl="6" w:tplc="A314BB24" w:tentative="1">
      <w:start w:val="1"/>
      <w:numFmt w:val="decimalEnclosedCircle"/>
      <w:lvlText w:val="%7"/>
      <w:lvlJc w:val="left"/>
      <w:pPr>
        <w:tabs>
          <w:tab w:val="num" w:pos="5040"/>
        </w:tabs>
        <w:ind w:left="5040" w:hanging="360"/>
      </w:pPr>
    </w:lvl>
    <w:lvl w:ilvl="7" w:tplc="0E1EE3E4" w:tentative="1">
      <w:start w:val="1"/>
      <w:numFmt w:val="decimalEnclosedCircle"/>
      <w:lvlText w:val="%8"/>
      <w:lvlJc w:val="left"/>
      <w:pPr>
        <w:tabs>
          <w:tab w:val="num" w:pos="5760"/>
        </w:tabs>
        <w:ind w:left="5760" w:hanging="360"/>
      </w:pPr>
    </w:lvl>
    <w:lvl w:ilvl="8" w:tplc="637871C8" w:tentative="1">
      <w:start w:val="1"/>
      <w:numFmt w:val="decimalEnclosedCircle"/>
      <w:lvlText w:val="%9"/>
      <w:lvlJc w:val="left"/>
      <w:pPr>
        <w:tabs>
          <w:tab w:val="num" w:pos="6480"/>
        </w:tabs>
        <w:ind w:left="6480" w:hanging="360"/>
      </w:pPr>
    </w:lvl>
  </w:abstractNum>
  <w:abstractNum w:abstractNumId="3" w15:restartNumberingAfterBreak="0">
    <w:nsid w:val="26DD31C8"/>
    <w:multiLevelType w:val="hybridMultilevel"/>
    <w:tmpl w:val="E25096A0"/>
    <w:lvl w:ilvl="0" w:tplc="07E8B07A">
      <w:start w:val="1"/>
      <w:numFmt w:val="decimalEnclosedCircle"/>
      <w:lvlText w:val="%1"/>
      <w:lvlJc w:val="left"/>
      <w:pPr>
        <w:tabs>
          <w:tab w:val="num" w:pos="720"/>
        </w:tabs>
        <w:ind w:left="720" w:hanging="360"/>
      </w:pPr>
    </w:lvl>
    <w:lvl w:ilvl="1" w:tplc="B6C64E48" w:tentative="1">
      <w:start w:val="1"/>
      <w:numFmt w:val="decimalEnclosedCircle"/>
      <w:lvlText w:val="%2"/>
      <w:lvlJc w:val="left"/>
      <w:pPr>
        <w:tabs>
          <w:tab w:val="num" w:pos="1440"/>
        </w:tabs>
        <w:ind w:left="1440" w:hanging="360"/>
      </w:pPr>
    </w:lvl>
    <w:lvl w:ilvl="2" w:tplc="AF3C339E" w:tentative="1">
      <w:start w:val="1"/>
      <w:numFmt w:val="decimalEnclosedCircle"/>
      <w:lvlText w:val="%3"/>
      <w:lvlJc w:val="left"/>
      <w:pPr>
        <w:tabs>
          <w:tab w:val="num" w:pos="2160"/>
        </w:tabs>
        <w:ind w:left="2160" w:hanging="360"/>
      </w:pPr>
    </w:lvl>
    <w:lvl w:ilvl="3" w:tplc="82021D5A" w:tentative="1">
      <w:start w:val="1"/>
      <w:numFmt w:val="decimalEnclosedCircle"/>
      <w:lvlText w:val="%4"/>
      <w:lvlJc w:val="left"/>
      <w:pPr>
        <w:tabs>
          <w:tab w:val="num" w:pos="2880"/>
        </w:tabs>
        <w:ind w:left="2880" w:hanging="360"/>
      </w:pPr>
    </w:lvl>
    <w:lvl w:ilvl="4" w:tplc="48F66354" w:tentative="1">
      <w:start w:val="1"/>
      <w:numFmt w:val="decimalEnclosedCircle"/>
      <w:lvlText w:val="%5"/>
      <w:lvlJc w:val="left"/>
      <w:pPr>
        <w:tabs>
          <w:tab w:val="num" w:pos="3600"/>
        </w:tabs>
        <w:ind w:left="3600" w:hanging="360"/>
      </w:pPr>
    </w:lvl>
    <w:lvl w:ilvl="5" w:tplc="E36082B0" w:tentative="1">
      <w:start w:val="1"/>
      <w:numFmt w:val="decimalEnclosedCircle"/>
      <w:lvlText w:val="%6"/>
      <w:lvlJc w:val="left"/>
      <w:pPr>
        <w:tabs>
          <w:tab w:val="num" w:pos="4320"/>
        </w:tabs>
        <w:ind w:left="4320" w:hanging="360"/>
      </w:pPr>
    </w:lvl>
    <w:lvl w:ilvl="6" w:tplc="FEF0CB04" w:tentative="1">
      <w:start w:val="1"/>
      <w:numFmt w:val="decimalEnclosedCircle"/>
      <w:lvlText w:val="%7"/>
      <w:lvlJc w:val="left"/>
      <w:pPr>
        <w:tabs>
          <w:tab w:val="num" w:pos="5040"/>
        </w:tabs>
        <w:ind w:left="5040" w:hanging="360"/>
      </w:pPr>
    </w:lvl>
    <w:lvl w:ilvl="7" w:tplc="DA74569A" w:tentative="1">
      <w:start w:val="1"/>
      <w:numFmt w:val="decimalEnclosedCircle"/>
      <w:lvlText w:val="%8"/>
      <w:lvlJc w:val="left"/>
      <w:pPr>
        <w:tabs>
          <w:tab w:val="num" w:pos="5760"/>
        </w:tabs>
        <w:ind w:left="5760" w:hanging="360"/>
      </w:pPr>
    </w:lvl>
    <w:lvl w:ilvl="8" w:tplc="A790D8F4" w:tentative="1">
      <w:start w:val="1"/>
      <w:numFmt w:val="decimalEnclosedCircle"/>
      <w:lvlText w:val="%9"/>
      <w:lvlJc w:val="left"/>
      <w:pPr>
        <w:tabs>
          <w:tab w:val="num" w:pos="6480"/>
        </w:tabs>
        <w:ind w:left="6480" w:hanging="360"/>
      </w:pPr>
    </w:lvl>
  </w:abstractNum>
  <w:abstractNum w:abstractNumId="4" w15:restartNumberingAfterBreak="0">
    <w:nsid w:val="28F8631A"/>
    <w:multiLevelType w:val="hybridMultilevel"/>
    <w:tmpl w:val="69323C8A"/>
    <w:lvl w:ilvl="0" w:tplc="0F0C8936">
      <w:start w:val="1"/>
      <w:numFmt w:val="decimalEnclosedCircle"/>
      <w:lvlText w:val="%1"/>
      <w:lvlJc w:val="left"/>
      <w:pPr>
        <w:tabs>
          <w:tab w:val="num" w:pos="720"/>
        </w:tabs>
        <w:ind w:left="720" w:hanging="360"/>
      </w:pPr>
    </w:lvl>
    <w:lvl w:ilvl="1" w:tplc="68341F32" w:tentative="1">
      <w:start w:val="1"/>
      <w:numFmt w:val="decimalEnclosedCircle"/>
      <w:lvlText w:val="%2"/>
      <w:lvlJc w:val="left"/>
      <w:pPr>
        <w:tabs>
          <w:tab w:val="num" w:pos="1440"/>
        </w:tabs>
        <w:ind w:left="1440" w:hanging="360"/>
      </w:pPr>
    </w:lvl>
    <w:lvl w:ilvl="2" w:tplc="07382EC6" w:tentative="1">
      <w:start w:val="1"/>
      <w:numFmt w:val="decimalEnclosedCircle"/>
      <w:lvlText w:val="%3"/>
      <w:lvlJc w:val="left"/>
      <w:pPr>
        <w:tabs>
          <w:tab w:val="num" w:pos="2160"/>
        </w:tabs>
        <w:ind w:left="2160" w:hanging="360"/>
      </w:pPr>
    </w:lvl>
    <w:lvl w:ilvl="3" w:tplc="E83CD980" w:tentative="1">
      <w:start w:val="1"/>
      <w:numFmt w:val="decimalEnclosedCircle"/>
      <w:lvlText w:val="%4"/>
      <w:lvlJc w:val="left"/>
      <w:pPr>
        <w:tabs>
          <w:tab w:val="num" w:pos="2880"/>
        </w:tabs>
        <w:ind w:left="2880" w:hanging="360"/>
      </w:pPr>
    </w:lvl>
    <w:lvl w:ilvl="4" w:tplc="9E6C2706" w:tentative="1">
      <w:start w:val="1"/>
      <w:numFmt w:val="decimalEnclosedCircle"/>
      <w:lvlText w:val="%5"/>
      <w:lvlJc w:val="left"/>
      <w:pPr>
        <w:tabs>
          <w:tab w:val="num" w:pos="3600"/>
        </w:tabs>
        <w:ind w:left="3600" w:hanging="360"/>
      </w:pPr>
    </w:lvl>
    <w:lvl w:ilvl="5" w:tplc="9A34637C" w:tentative="1">
      <w:start w:val="1"/>
      <w:numFmt w:val="decimalEnclosedCircle"/>
      <w:lvlText w:val="%6"/>
      <w:lvlJc w:val="left"/>
      <w:pPr>
        <w:tabs>
          <w:tab w:val="num" w:pos="4320"/>
        </w:tabs>
        <w:ind w:left="4320" w:hanging="360"/>
      </w:pPr>
    </w:lvl>
    <w:lvl w:ilvl="6" w:tplc="0E52E5E0" w:tentative="1">
      <w:start w:val="1"/>
      <w:numFmt w:val="decimalEnclosedCircle"/>
      <w:lvlText w:val="%7"/>
      <w:lvlJc w:val="left"/>
      <w:pPr>
        <w:tabs>
          <w:tab w:val="num" w:pos="5040"/>
        </w:tabs>
        <w:ind w:left="5040" w:hanging="360"/>
      </w:pPr>
    </w:lvl>
    <w:lvl w:ilvl="7" w:tplc="7D828434" w:tentative="1">
      <w:start w:val="1"/>
      <w:numFmt w:val="decimalEnclosedCircle"/>
      <w:lvlText w:val="%8"/>
      <w:lvlJc w:val="left"/>
      <w:pPr>
        <w:tabs>
          <w:tab w:val="num" w:pos="5760"/>
        </w:tabs>
        <w:ind w:left="5760" w:hanging="360"/>
      </w:pPr>
    </w:lvl>
    <w:lvl w:ilvl="8" w:tplc="4A064BE0" w:tentative="1">
      <w:start w:val="1"/>
      <w:numFmt w:val="decimalEnclosedCircle"/>
      <w:lvlText w:val="%9"/>
      <w:lvlJc w:val="left"/>
      <w:pPr>
        <w:tabs>
          <w:tab w:val="num" w:pos="6480"/>
        </w:tabs>
        <w:ind w:left="6480" w:hanging="360"/>
      </w:pPr>
    </w:lvl>
  </w:abstractNum>
  <w:abstractNum w:abstractNumId="5" w15:restartNumberingAfterBreak="0">
    <w:nsid w:val="3C606464"/>
    <w:multiLevelType w:val="hybridMultilevel"/>
    <w:tmpl w:val="569037F0"/>
    <w:lvl w:ilvl="0" w:tplc="7D8CD0D6">
      <w:start w:val="1"/>
      <w:numFmt w:val="decimalEnclosedCircle"/>
      <w:lvlText w:val="%1"/>
      <w:lvlJc w:val="left"/>
      <w:pPr>
        <w:tabs>
          <w:tab w:val="num" w:pos="720"/>
        </w:tabs>
        <w:ind w:left="720" w:hanging="360"/>
      </w:pPr>
    </w:lvl>
    <w:lvl w:ilvl="1" w:tplc="4858C312" w:tentative="1">
      <w:start w:val="1"/>
      <w:numFmt w:val="decimalEnclosedCircle"/>
      <w:lvlText w:val="%2"/>
      <w:lvlJc w:val="left"/>
      <w:pPr>
        <w:tabs>
          <w:tab w:val="num" w:pos="1440"/>
        </w:tabs>
        <w:ind w:left="1440" w:hanging="360"/>
      </w:pPr>
    </w:lvl>
    <w:lvl w:ilvl="2" w:tplc="430CB9B2" w:tentative="1">
      <w:start w:val="1"/>
      <w:numFmt w:val="decimalEnclosedCircle"/>
      <w:lvlText w:val="%3"/>
      <w:lvlJc w:val="left"/>
      <w:pPr>
        <w:tabs>
          <w:tab w:val="num" w:pos="2160"/>
        </w:tabs>
        <w:ind w:left="2160" w:hanging="360"/>
      </w:pPr>
    </w:lvl>
    <w:lvl w:ilvl="3" w:tplc="911C4138" w:tentative="1">
      <w:start w:val="1"/>
      <w:numFmt w:val="decimalEnclosedCircle"/>
      <w:lvlText w:val="%4"/>
      <w:lvlJc w:val="left"/>
      <w:pPr>
        <w:tabs>
          <w:tab w:val="num" w:pos="2880"/>
        </w:tabs>
        <w:ind w:left="2880" w:hanging="360"/>
      </w:pPr>
    </w:lvl>
    <w:lvl w:ilvl="4" w:tplc="64B4D97E" w:tentative="1">
      <w:start w:val="1"/>
      <w:numFmt w:val="decimalEnclosedCircle"/>
      <w:lvlText w:val="%5"/>
      <w:lvlJc w:val="left"/>
      <w:pPr>
        <w:tabs>
          <w:tab w:val="num" w:pos="3600"/>
        </w:tabs>
        <w:ind w:left="3600" w:hanging="360"/>
      </w:pPr>
    </w:lvl>
    <w:lvl w:ilvl="5" w:tplc="2F089840" w:tentative="1">
      <w:start w:val="1"/>
      <w:numFmt w:val="decimalEnclosedCircle"/>
      <w:lvlText w:val="%6"/>
      <w:lvlJc w:val="left"/>
      <w:pPr>
        <w:tabs>
          <w:tab w:val="num" w:pos="4320"/>
        </w:tabs>
        <w:ind w:left="4320" w:hanging="360"/>
      </w:pPr>
    </w:lvl>
    <w:lvl w:ilvl="6" w:tplc="487416F4" w:tentative="1">
      <w:start w:val="1"/>
      <w:numFmt w:val="decimalEnclosedCircle"/>
      <w:lvlText w:val="%7"/>
      <w:lvlJc w:val="left"/>
      <w:pPr>
        <w:tabs>
          <w:tab w:val="num" w:pos="5040"/>
        </w:tabs>
        <w:ind w:left="5040" w:hanging="360"/>
      </w:pPr>
    </w:lvl>
    <w:lvl w:ilvl="7" w:tplc="D51C4996" w:tentative="1">
      <w:start w:val="1"/>
      <w:numFmt w:val="decimalEnclosedCircle"/>
      <w:lvlText w:val="%8"/>
      <w:lvlJc w:val="left"/>
      <w:pPr>
        <w:tabs>
          <w:tab w:val="num" w:pos="5760"/>
        </w:tabs>
        <w:ind w:left="5760" w:hanging="360"/>
      </w:pPr>
    </w:lvl>
    <w:lvl w:ilvl="8" w:tplc="66C87700" w:tentative="1">
      <w:start w:val="1"/>
      <w:numFmt w:val="decimalEnclosedCircle"/>
      <w:lvlText w:val="%9"/>
      <w:lvlJc w:val="left"/>
      <w:pPr>
        <w:tabs>
          <w:tab w:val="num" w:pos="6480"/>
        </w:tabs>
        <w:ind w:left="6480" w:hanging="360"/>
      </w:pPr>
    </w:lvl>
  </w:abstractNum>
  <w:abstractNum w:abstractNumId="6" w15:restartNumberingAfterBreak="0">
    <w:nsid w:val="627F6FEB"/>
    <w:multiLevelType w:val="hybridMultilevel"/>
    <w:tmpl w:val="C2A4A6C6"/>
    <w:lvl w:ilvl="0" w:tplc="7A94FBC4">
      <w:start w:val="1"/>
      <w:numFmt w:val="decimalEnclosedCircle"/>
      <w:lvlText w:val="%1"/>
      <w:lvlJc w:val="left"/>
      <w:pPr>
        <w:tabs>
          <w:tab w:val="num" w:pos="720"/>
        </w:tabs>
        <w:ind w:left="720" w:hanging="360"/>
      </w:pPr>
    </w:lvl>
    <w:lvl w:ilvl="1" w:tplc="481CB050" w:tentative="1">
      <w:start w:val="1"/>
      <w:numFmt w:val="decimalEnclosedCircle"/>
      <w:lvlText w:val="%2"/>
      <w:lvlJc w:val="left"/>
      <w:pPr>
        <w:tabs>
          <w:tab w:val="num" w:pos="1440"/>
        </w:tabs>
        <w:ind w:left="1440" w:hanging="360"/>
      </w:pPr>
    </w:lvl>
    <w:lvl w:ilvl="2" w:tplc="963E35A6" w:tentative="1">
      <w:start w:val="1"/>
      <w:numFmt w:val="decimalEnclosedCircle"/>
      <w:lvlText w:val="%3"/>
      <w:lvlJc w:val="left"/>
      <w:pPr>
        <w:tabs>
          <w:tab w:val="num" w:pos="2160"/>
        </w:tabs>
        <w:ind w:left="2160" w:hanging="360"/>
      </w:pPr>
    </w:lvl>
    <w:lvl w:ilvl="3" w:tplc="AAF29FA2" w:tentative="1">
      <w:start w:val="1"/>
      <w:numFmt w:val="decimalEnclosedCircle"/>
      <w:lvlText w:val="%4"/>
      <w:lvlJc w:val="left"/>
      <w:pPr>
        <w:tabs>
          <w:tab w:val="num" w:pos="2880"/>
        </w:tabs>
        <w:ind w:left="2880" w:hanging="360"/>
      </w:pPr>
    </w:lvl>
    <w:lvl w:ilvl="4" w:tplc="740A152E" w:tentative="1">
      <w:start w:val="1"/>
      <w:numFmt w:val="decimalEnclosedCircle"/>
      <w:lvlText w:val="%5"/>
      <w:lvlJc w:val="left"/>
      <w:pPr>
        <w:tabs>
          <w:tab w:val="num" w:pos="3600"/>
        </w:tabs>
        <w:ind w:left="3600" w:hanging="360"/>
      </w:pPr>
    </w:lvl>
    <w:lvl w:ilvl="5" w:tplc="CA5E1C7E" w:tentative="1">
      <w:start w:val="1"/>
      <w:numFmt w:val="decimalEnclosedCircle"/>
      <w:lvlText w:val="%6"/>
      <w:lvlJc w:val="left"/>
      <w:pPr>
        <w:tabs>
          <w:tab w:val="num" w:pos="4320"/>
        </w:tabs>
        <w:ind w:left="4320" w:hanging="360"/>
      </w:pPr>
    </w:lvl>
    <w:lvl w:ilvl="6" w:tplc="6896D9CA" w:tentative="1">
      <w:start w:val="1"/>
      <w:numFmt w:val="decimalEnclosedCircle"/>
      <w:lvlText w:val="%7"/>
      <w:lvlJc w:val="left"/>
      <w:pPr>
        <w:tabs>
          <w:tab w:val="num" w:pos="5040"/>
        </w:tabs>
        <w:ind w:left="5040" w:hanging="360"/>
      </w:pPr>
    </w:lvl>
    <w:lvl w:ilvl="7" w:tplc="CB2CFFC8" w:tentative="1">
      <w:start w:val="1"/>
      <w:numFmt w:val="decimalEnclosedCircle"/>
      <w:lvlText w:val="%8"/>
      <w:lvlJc w:val="left"/>
      <w:pPr>
        <w:tabs>
          <w:tab w:val="num" w:pos="5760"/>
        </w:tabs>
        <w:ind w:left="5760" w:hanging="360"/>
      </w:pPr>
    </w:lvl>
    <w:lvl w:ilvl="8" w:tplc="3B6AA634" w:tentative="1">
      <w:start w:val="1"/>
      <w:numFmt w:val="decimalEnclosedCircle"/>
      <w:lvlText w:val="%9"/>
      <w:lvlJc w:val="left"/>
      <w:pPr>
        <w:tabs>
          <w:tab w:val="num" w:pos="6480"/>
        </w:tabs>
        <w:ind w:left="6480" w:hanging="360"/>
      </w:pPr>
    </w:lvl>
  </w:abstractNum>
  <w:abstractNum w:abstractNumId="7" w15:restartNumberingAfterBreak="0">
    <w:nsid w:val="751B5206"/>
    <w:multiLevelType w:val="hybridMultilevel"/>
    <w:tmpl w:val="DF9ACF6E"/>
    <w:lvl w:ilvl="0" w:tplc="2B00FDB4">
      <w:start w:val="1"/>
      <w:numFmt w:val="decimalEnclosedCircle"/>
      <w:lvlText w:val="%1"/>
      <w:lvlJc w:val="left"/>
      <w:pPr>
        <w:tabs>
          <w:tab w:val="num" w:pos="720"/>
        </w:tabs>
        <w:ind w:left="720" w:hanging="360"/>
      </w:pPr>
    </w:lvl>
    <w:lvl w:ilvl="1" w:tplc="6C1019E8" w:tentative="1">
      <w:start w:val="1"/>
      <w:numFmt w:val="decimalEnclosedCircle"/>
      <w:lvlText w:val="%2"/>
      <w:lvlJc w:val="left"/>
      <w:pPr>
        <w:tabs>
          <w:tab w:val="num" w:pos="1440"/>
        </w:tabs>
        <w:ind w:left="1440" w:hanging="360"/>
      </w:pPr>
    </w:lvl>
    <w:lvl w:ilvl="2" w:tplc="2E947448" w:tentative="1">
      <w:start w:val="1"/>
      <w:numFmt w:val="decimalEnclosedCircle"/>
      <w:lvlText w:val="%3"/>
      <w:lvlJc w:val="left"/>
      <w:pPr>
        <w:tabs>
          <w:tab w:val="num" w:pos="2160"/>
        </w:tabs>
        <w:ind w:left="2160" w:hanging="360"/>
      </w:pPr>
    </w:lvl>
    <w:lvl w:ilvl="3" w:tplc="75281D22" w:tentative="1">
      <w:start w:val="1"/>
      <w:numFmt w:val="decimalEnclosedCircle"/>
      <w:lvlText w:val="%4"/>
      <w:lvlJc w:val="left"/>
      <w:pPr>
        <w:tabs>
          <w:tab w:val="num" w:pos="2880"/>
        </w:tabs>
        <w:ind w:left="2880" w:hanging="360"/>
      </w:pPr>
    </w:lvl>
    <w:lvl w:ilvl="4" w:tplc="0F4E8908" w:tentative="1">
      <w:start w:val="1"/>
      <w:numFmt w:val="decimalEnclosedCircle"/>
      <w:lvlText w:val="%5"/>
      <w:lvlJc w:val="left"/>
      <w:pPr>
        <w:tabs>
          <w:tab w:val="num" w:pos="3600"/>
        </w:tabs>
        <w:ind w:left="3600" w:hanging="360"/>
      </w:pPr>
    </w:lvl>
    <w:lvl w:ilvl="5" w:tplc="8FF29E96" w:tentative="1">
      <w:start w:val="1"/>
      <w:numFmt w:val="decimalEnclosedCircle"/>
      <w:lvlText w:val="%6"/>
      <w:lvlJc w:val="left"/>
      <w:pPr>
        <w:tabs>
          <w:tab w:val="num" w:pos="4320"/>
        </w:tabs>
        <w:ind w:left="4320" w:hanging="360"/>
      </w:pPr>
    </w:lvl>
    <w:lvl w:ilvl="6" w:tplc="66CADF48" w:tentative="1">
      <w:start w:val="1"/>
      <w:numFmt w:val="decimalEnclosedCircle"/>
      <w:lvlText w:val="%7"/>
      <w:lvlJc w:val="left"/>
      <w:pPr>
        <w:tabs>
          <w:tab w:val="num" w:pos="5040"/>
        </w:tabs>
        <w:ind w:left="5040" w:hanging="360"/>
      </w:pPr>
    </w:lvl>
    <w:lvl w:ilvl="7" w:tplc="86E223BA" w:tentative="1">
      <w:start w:val="1"/>
      <w:numFmt w:val="decimalEnclosedCircle"/>
      <w:lvlText w:val="%8"/>
      <w:lvlJc w:val="left"/>
      <w:pPr>
        <w:tabs>
          <w:tab w:val="num" w:pos="5760"/>
        </w:tabs>
        <w:ind w:left="5760" w:hanging="360"/>
      </w:pPr>
    </w:lvl>
    <w:lvl w:ilvl="8" w:tplc="178225A2" w:tentative="1">
      <w:start w:val="1"/>
      <w:numFmt w:val="decimalEnclosedCircle"/>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3"/>
    <w:rsid w:val="000025F9"/>
    <w:rsid w:val="00006476"/>
    <w:rsid w:val="00020A14"/>
    <w:rsid w:val="00033B3B"/>
    <w:rsid w:val="00034419"/>
    <w:rsid w:val="00036EE1"/>
    <w:rsid w:val="00043225"/>
    <w:rsid w:val="00045C4A"/>
    <w:rsid w:val="000467AD"/>
    <w:rsid w:val="00047705"/>
    <w:rsid w:val="000513E0"/>
    <w:rsid w:val="0005786A"/>
    <w:rsid w:val="0006549E"/>
    <w:rsid w:val="00066B96"/>
    <w:rsid w:val="00075EFE"/>
    <w:rsid w:val="000859E0"/>
    <w:rsid w:val="00087DD9"/>
    <w:rsid w:val="00091387"/>
    <w:rsid w:val="000A0BB6"/>
    <w:rsid w:val="000A79EE"/>
    <w:rsid w:val="000A7CF8"/>
    <w:rsid w:val="000B38F0"/>
    <w:rsid w:val="000B423A"/>
    <w:rsid w:val="000C0990"/>
    <w:rsid w:val="000C0EC8"/>
    <w:rsid w:val="000C7BDD"/>
    <w:rsid w:val="000D2256"/>
    <w:rsid w:val="000D5C56"/>
    <w:rsid w:val="000D6E2B"/>
    <w:rsid w:val="000D7D30"/>
    <w:rsid w:val="000D7EC2"/>
    <w:rsid w:val="000E1F8E"/>
    <w:rsid w:val="000F13D4"/>
    <w:rsid w:val="000F4985"/>
    <w:rsid w:val="000F7092"/>
    <w:rsid w:val="0010165B"/>
    <w:rsid w:val="00106092"/>
    <w:rsid w:val="00106323"/>
    <w:rsid w:val="0011146C"/>
    <w:rsid w:val="00111664"/>
    <w:rsid w:val="00113BF5"/>
    <w:rsid w:val="0011464F"/>
    <w:rsid w:val="00115753"/>
    <w:rsid w:val="00116159"/>
    <w:rsid w:val="00116B8C"/>
    <w:rsid w:val="001253B6"/>
    <w:rsid w:val="00125D9E"/>
    <w:rsid w:val="00131BB4"/>
    <w:rsid w:val="00135A25"/>
    <w:rsid w:val="001400E1"/>
    <w:rsid w:val="0014507A"/>
    <w:rsid w:val="00155AEB"/>
    <w:rsid w:val="00163CA2"/>
    <w:rsid w:val="0017584A"/>
    <w:rsid w:val="001853B8"/>
    <w:rsid w:val="00192EBF"/>
    <w:rsid w:val="001934FA"/>
    <w:rsid w:val="001A6BDF"/>
    <w:rsid w:val="001B47D1"/>
    <w:rsid w:val="001B4833"/>
    <w:rsid w:val="001C1AE2"/>
    <w:rsid w:val="001C24A1"/>
    <w:rsid w:val="001C3CF2"/>
    <w:rsid w:val="001D068F"/>
    <w:rsid w:val="001D7840"/>
    <w:rsid w:val="001E4B07"/>
    <w:rsid w:val="001F2686"/>
    <w:rsid w:val="00200B8B"/>
    <w:rsid w:val="00202957"/>
    <w:rsid w:val="002032B9"/>
    <w:rsid w:val="002122AC"/>
    <w:rsid w:val="00231FCC"/>
    <w:rsid w:val="00237A07"/>
    <w:rsid w:val="00253A3F"/>
    <w:rsid w:val="00260E38"/>
    <w:rsid w:val="00260F4F"/>
    <w:rsid w:val="0027465F"/>
    <w:rsid w:val="00276FB6"/>
    <w:rsid w:val="00283261"/>
    <w:rsid w:val="00286C8D"/>
    <w:rsid w:val="0029139C"/>
    <w:rsid w:val="00292BB3"/>
    <w:rsid w:val="0029793A"/>
    <w:rsid w:val="002A6393"/>
    <w:rsid w:val="002B204E"/>
    <w:rsid w:val="002B28E4"/>
    <w:rsid w:val="002B3096"/>
    <w:rsid w:val="002B3F9F"/>
    <w:rsid w:val="002B4F46"/>
    <w:rsid w:val="002C2EDF"/>
    <w:rsid w:val="002D1A4A"/>
    <w:rsid w:val="002D2385"/>
    <w:rsid w:val="002D313A"/>
    <w:rsid w:val="002D4B3C"/>
    <w:rsid w:val="002D6556"/>
    <w:rsid w:val="002E7836"/>
    <w:rsid w:val="002F05FA"/>
    <w:rsid w:val="00300388"/>
    <w:rsid w:val="00300A2D"/>
    <w:rsid w:val="0030558A"/>
    <w:rsid w:val="00324071"/>
    <w:rsid w:val="003274A6"/>
    <w:rsid w:val="003300FE"/>
    <w:rsid w:val="003341AF"/>
    <w:rsid w:val="00335E9C"/>
    <w:rsid w:val="00336BAC"/>
    <w:rsid w:val="00342FAB"/>
    <w:rsid w:val="00345060"/>
    <w:rsid w:val="00350837"/>
    <w:rsid w:val="00353910"/>
    <w:rsid w:val="00364A8E"/>
    <w:rsid w:val="00364C81"/>
    <w:rsid w:val="00366011"/>
    <w:rsid w:val="0037279B"/>
    <w:rsid w:val="003735FE"/>
    <w:rsid w:val="00376673"/>
    <w:rsid w:val="00387F00"/>
    <w:rsid w:val="003963AE"/>
    <w:rsid w:val="003A6FD2"/>
    <w:rsid w:val="003B72D5"/>
    <w:rsid w:val="003C0340"/>
    <w:rsid w:val="003C4B28"/>
    <w:rsid w:val="003C56AC"/>
    <w:rsid w:val="003D0744"/>
    <w:rsid w:val="003D5190"/>
    <w:rsid w:val="003D5B70"/>
    <w:rsid w:val="003D5E51"/>
    <w:rsid w:val="003E6DB4"/>
    <w:rsid w:val="003F120E"/>
    <w:rsid w:val="00400A53"/>
    <w:rsid w:val="00401656"/>
    <w:rsid w:val="00402A5D"/>
    <w:rsid w:val="00402BF4"/>
    <w:rsid w:val="00406868"/>
    <w:rsid w:val="004072C1"/>
    <w:rsid w:val="00410362"/>
    <w:rsid w:val="00423800"/>
    <w:rsid w:val="00424449"/>
    <w:rsid w:val="004252DD"/>
    <w:rsid w:val="0043330D"/>
    <w:rsid w:val="0044034D"/>
    <w:rsid w:val="004423B4"/>
    <w:rsid w:val="00447165"/>
    <w:rsid w:val="004665B5"/>
    <w:rsid w:val="004724A7"/>
    <w:rsid w:val="00473D34"/>
    <w:rsid w:val="00475685"/>
    <w:rsid w:val="00476396"/>
    <w:rsid w:val="00486B9B"/>
    <w:rsid w:val="0048799F"/>
    <w:rsid w:val="00491EAC"/>
    <w:rsid w:val="00494EB2"/>
    <w:rsid w:val="004A3A54"/>
    <w:rsid w:val="004A507C"/>
    <w:rsid w:val="004A5F29"/>
    <w:rsid w:val="004B4365"/>
    <w:rsid w:val="004C1A79"/>
    <w:rsid w:val="004C286C"/>
    <w:rsid w:val="004D1A50"/>
    <w:rsid w:val="004D218F"/>
    <w:rsid w:val="004D5257"/>
    <w:rsid w:val="004E4C70"/>
    <w:rsid w:val="004F1253"/>
    <w:rsid w:val="004F2114"/>
    <w:rsid w:val="00510943"/>
    <w:rsid w:val="00513EF1"/>
    <w:rsid w:val="0052213D"/>
    <w:rsid w:val="00522809"/>
    <w:rsid w:val="0052600F"/>
    <w:rsid w:val="00531E26"/>
    <w:rsid w:val="00533637"/>
    <w:rsid w:val="00533AAF"/>
    <w:rsid w:val="00535771"/>
    <w:rsid w:val="0054638B"/>
    <w:rsid w:val="00547BDD"/>
    <w:rsid w:val="00550F7E"/>
    <w:rsid w:val="005534D8"/>
    <w:rsid w:val="005646D8"/>
    <w:rsid w:val="00566A4F"/>
    <w:rsid w:val="00570F74"/>
    <w:rsid w:val="00573885"/>
    <w:rsid w:val="00582F50"/>
    <w:rsid w:val="00591326"/>
    <w:rsid w:val="0059255A"/>
    <w:rsid w:val="005927C9"/>
    <w:rsid w:val="00594EF1"/>
    <w:rsid w:val="005A21F2"/>
    <w:rsid w:val="005A75F9"/>
    <w:rsid w:val="005B0CC9"/>
    <w:rsid w:val="005B2077"/>
    <w:rsid w:val="005B5FC4"/>
    <w:rsid w:val="005D17F4"/>
    <w:rsid w:val="005D3DDB"/>
    <w:rsid w:val="005D524A"/>
    <w:rsid w:val="005D6D2D"/>
    <w:rsid w:val="005E1B1D"/>
    <w:rsid w:val="005E47EA"/>
    <w:rsid w:val="005E5549"/>
    <w:rsid w:val="005E6623"/>
    <w:rsid w:val="005E7C1D"/>
    <w:rsid w:val="005F3D88"/>
    <w:rsid w:val="005F442C"/>
    <w:rsid w:val="005F6484"/>
    <w:rsid w:val="0060203B"/>
    <w:rsid w:val="0060775A"/>
    <w:rsid w:val="00607A00"/>
    <w:rsid w:val="0061089F"/>
    <w:rsid w:val="00614A1F"/>
    <w:rsid w:val="006214CF"/>
    <w:rsid w:val="00622CAE"/>
    <w:rsid w:val="00625C6B"/>
    <w:rsid w:val="00634B48"/>
    <w:rsid w:val="00634D24"/>
    <w:rsid w:val="006437E7"/>
    <w:rsid w:val="006455BC"/>
    <w:rsid w:val="0065107C"/>
    <w:rsid w:val="00654E22"/>
    <w:rsid w:val="00662832"/>
    <w:rsid w:val="00667E27"/>
    <w:rsid w:val="00670CB5"/>
    <w:rsid w:val="006750E1"/>
    <w:rsid w:val="0068473C"/>
    <w:rsid w:val="006904B1"/>
    <w:rsid w:val="006A21EC"/>
    <w:rsid w:val="006A3149"/>
    <w:rsid w:val="006A3253"/>
    <w:rsid w:val="006A46FC"/>
    <w:rsid w:val="006B31B6"/>
    <w:rsid w:val="006C1473"/>
    <w:rsid w:val="006D287F"/>
    <w:rsid w:val="006D7CB4"/>
    <w:rsid w:val="006F567F"/>
    <w:rsid w:val="007041B1"/>
    <w:rsid w:val="007056F8"/>
    <w:rsid w:val="00711903"/>
    <w:rsid w:val="00713D93"/>
    <w:rsid w:val="007148DD"/>
    <w:rsid w:val="007153DC"/>
    <w:rsid w:val="00715A0C"/>
    <w:rsid w:val="00720026"/>
    <w:rsid w:val="007257BC"/>
    <w:rsid w:val="00737911"/>
    <w:rsid w:val="00737E09"/>
    <w:rsid w:val="00740E1C"/>
    <w:rsid w:val="007422BA"/>
    <w:rsid w:val="00744A6A"/>
    <w:rsid w:val="00753600"/>
    <w:rsid w:val="0076012C"/>
    <w:rsid w:val="00761122"/>
    <w:rsid w:val="00765FB1"/>
    <w:rsid w:val="00784526"/>
    <w:rsid w:val="007911F1"/>
    <w:rsid w:val="007A27E9"/>
    <w:rsid w:val="007A3016"/>
    <w:rsid w:val="007A3ED3"/>
    <w:rsid w:val="007A5D7D"/>
    <w:rsid w:val="007A6F55"/>
    <w:rsid w:val="007B3A5E"/>
    <w:rsid w:val="007B5533"/>
    <w:rsid w:val="007B56FE"/>
    <w:rsid w:val="007C00D9"/>
    <w:rsid w:val="007C0438"/>
    <w:rsid w:val="007C1854"/>
    <w:rsid w:val="007C2C61"/>
    <w:rsid w:val="007C5F6F"/>
    <w:rsid w:val="007C6BDB"/>
    <w:rsid w:val="007D4BAC"/>
    <w:rsid w:val="007E4D60"/>
    <w:rsid w:val="007F437B"/>
    <w:rsid w:val="007F4C34"/>
    <w:rsid w:val="00811A62"/>
    <w:rsid w:val="00813540"/>
    <w:rsid w:val="008176B8"/>
    <w:rsid w:val="00824342"/>
    <w:rsid w:val="00824A07"/>
    <w:rsid w:val="00825811"/>
    <w:rsid w:val="00831814"/>
    <w:rsid w:val="0083524C"/>
    <w:rsid w:val="00842543"/>
    <w:rsid w:val="00846438"/>
    <w:rsid w:val="0085042E"/>
    <w:rsid w:val="00853627"/>
    <w:rsid w:val="0085451B"/>
    <w:rsid w:val="008570EF"/>
    <w:rsid w:val="00863291"/>
    <w:rsid w:val="008633FB"/>
    <w:rsid w:val="008641A5"/>
    <w:rsid w:val="008741ED"/>
    <w:rsid w:val="008836C8"/>
    <w:rsid w:val="00887C4B"/>
    <w:rsid w:val="00895701"/>
    <w:rsid w:val="008A0378"/>
    <w:rsid w:val="008B1D7D"/>
    <w:rsid w:val="008B27ED"/>
    <w:rsid w:val="008C4F0F"/>
    <w:rsid w:val="008D1AFC"/>
    <w:rsid w:val="008D66CF"/>
    <w:rsid w:val="008E4F87"/>
    <w:rsid w:val="008E50AC"/>
    <w:rsid w:val="008E6AF1"/>
    <w:rsid w:val="008E6C03"/>
    <w:rsid w:val="008F0AEA"/>
    <w:rsid w:val="008F3E13"/>
    <w:rsid w:val="009030C4"/>
    <w:rsid w:val="009041DB"/>
    <w:rsid w:val="00905092"/>
    <w:rsid w:val="00906121"/>
    <w:rsid w:val="009118E7"/>
    <w:rsid w:val="00920B34"/>
    <w:rsid w:val="00921932"/>
    <w:rsid w:val="0092532A"/>
    <w:rsid w:val="00926D66"/>
    <w:rsid w:val="00932BA8"/>
    <w:rsid w:val="009344FC"/>
    <w:rsid w:val="00935CD4"/>
    <w:rsid w:val="0094072B"/>
    <w:rsid w:val="009407B0"/>
    <w:rsid w:val="00945252"/>
    <w:rsid w:val="00946D1A"/>
    <w:rsid w:val="00956616"/>
    <w:rsid w:val="00961959"/>
    <w:rsid w:val="00963C49"/>
    <w:rsid w:val="00972245"/>
    <w:rsid w:val="009946E8"/>
    <w:rsid w:val="009A4666"/>
    <w:rsid w:val="009B4EFE"/>
    <w:rsid w:val="009B5FD0"/>
    <w:rsid w:val="009B73D2"/>
    <w:rsid w:val="009C2FBE"/>
    <w:rsid w:val="009C59CD"/>
    <w:rsid w:val="009D360A"/>
    <w:rsid w:val="009D6652"/>
    <w:rsid w:val="009E2625"/>
    <w:rsid w:val="00A00CA9"/>
    <w:rsid w:val="00A00CBD"/>
    <w:rsid w:val="00A02E47"/>
    <w:rsid w:val="00A03F17"/>
    <w:rsid w:val="00A07CA9"/>
    <w:rsid w:val="00A2290D"/>
    <w:rsid w:val="00A374AB"/>
    <w:rsid w:val="00A418C9"/>
    <w:rsid w:val="00A43717"/>
    <w:rsid w:val="00A511E9"/>
    <w:rsid w:val="00A53B3F"/>
    <w:rsid w:val="00A57146"/>
    <w:rsid w:val="00A61AF4"/>
    <w:rsid w:val="00A636FE"/>
    <w:rsid w:val="00A64ECD"/>
    <w:rsid w:val="00A71902"/>
    <w:rsid w:val="00A73E96"/>
    <w:rsid w:val="00A7407E"/>
    <w:rsid w:val="00A80972"/>
    <w:rsid w:val="00A80D24"/>
    <w:rsid w:val="00A82706"/>
    <w:rsid w:val="00A85CF3"/>
    <w:rsid w:val="00A91492"/>
    <w:rsid w:val="00A91BC7"/>
    <w:rsid w:val="00A946AC"/>
    <w:rsid w:val="00A95BEE"/>
    <w:rsid w:val="00AA6A94"/>
    <w:rsid w:val="00AB138B"/>
    <w:rsid w:val="00AB1BF6"/>
    <w:rsid w:val="00AC7295"/>
    <w:rsid w:val="00AC7AE7"/>
    <w:rsid w:val="00AD5CE7"/>
    <w:rsid w:val="00AD7CE6"/>
    <w:rsid w:val="00AE0B2D"/>
    <w:rsid w:val="00AF3723"/>
    <w:rsid w:val="00AF40D4"/>
    <w:rsid w:val="00AF533C"/>
    <w:rsid w:val="00B17306"/>
    <w:rsid w:val="00B35C13"/>
    <w:rsid w:val="00B65CBE"/>
    <w:rsid w:val="00B67348"/>
    <w:rsid w:val="00B75061"/>
    <w:rsid w:val="00B84A37"/>
    <w:rsid w:val="00B84ED7"/>
    <w:rsid w:val="00B91679"/>
    <w:rsid w:val="00B9261A"/>
    <w:rsid w:val="00B93F05"/>
    <w:rsid w:val="00B94A07"/>
    <w:rsid w:val="00BA2CE8"/>
    <w:rsid w:val="00BA410A"/>
    <w:rsid w:val="00BA5B5D"/>
    <w:rsid w:val="00BA6FD5"/>
    <w:rsid w:val="00BB569D"/>
    <w:rsid w:val="00BC1D89"/>
    <w:rsid w:val="00BD1A0F"/>
    <w:rsid w:val="00BE1959"/>
    <w:rsid w:val="00BE2B9C"/>
    <w:rsid w:val="00BE2E12"/>
    <w:rsid w:val="00BE4F66"/>
    <w:rsid w:val="00BE5C94"/>
    <w:rsid w:val="00C079DD"/>
    <w:rsid w:val="00C13038"/>
    <w:rsid w:val="00C20309"/>
    <w:rsid w:val="00C21ED5"/>
    <w:rsid w:val="00C25E99"/>
    <w:rsid w:val="00C36581"/>
    <w:rsid w:val="00C44E76"/>
    <w:rsid w:val="00C622FC"/>
    <w:rsid w:val="00C628B2"/>
    <w:rsid w:val="00C85CAA"/>
    <w:rsid w:val="00C872BC"/>
    <w:rsid w:val="00C93EA7"/>
    <w:rsid w:val="00CA18B9"/>
    <w:rsid w:val="00CA6503"/>
    <w:rsid w:val="00CA711C"/>
    <w:rsid w:val="00CB1E8E"/>
    <w:rsid w:val="00CB2287"/>
    <w:rsid w:val="00CB4963"/>
    <w:rsid w:val="00CB765E"/>
    <w:rsid w:val="00CC03DC"/>
    <w:rsid w:val="00CC425C"/>
    <w:rsid w:val="00CC516B"/>
    <w:rsid w:val="00CC63CF"/>
    <w:rsid w:val="00CD249F"/>
    <w:rsid w:val="00CD5F01"/>
    <w:rsid w:val="00CE3E4A"/>
    <w:rsid w:val="00CE3FF7"/>
    <w:rsid w:val="00CE7045"/>
    <w:rsid w:val="00CF20A9"/>
    <w:rsid w:val="00CF3A8D"/>
    <w:rsid w:val="00CF6C24"/>
    <w:rsid w:val="00D31263"/>
    <w:rsid w:val="00D3132B"/>
    <w:rsid w:val="00D327EF"/>
    <w:rsid w:val="00D333B2"/>
    <w:rsid w:val="00D33529"/>
    <w:rsid w:val="00D37ACC"/>
    <w:rsid w:val="00D40269"/>
    <w:rsid w:val="00D46BB2"/>
    <w:rsid w:val="00D46D06"/>
    <w:rsid w:val="00D5171B"/>
    <w:rsid w:val="00D5266C"/>
    <w:rsid w:val="00D534FB"/>
    <w:rsid w:val="00D54901"/>
    <w:rsid w:val="00D6146D"/>
    <w:rsid w:val="00D73E94"/>
    <w:rsid w:val="00D91364"/>
    <w:rsid w:val="00DA2E5B"/>
    <w:rsid w:val="00DA3020"/>
    <w:rsid w:val="00DA3676"/>
    <w:rsid w:val="00DB144D"/>
    <w:rsid w:val="00DC1E16"/>
    <w:rsid w:val="00DC3A59"/>
    <w:rsid w:val="00DC3C8E"/>
    <w:rsid w:val="00DC6ED3"/>
    <w:rsid w:val="00DC742C"/>
    <w:rsid w:val="00DD27F5"/>
    <w:rsid w:val="00DE1E10"/>
    <w:rsid w:val="00DE3B21"/>
    <w:rsid w:val="00DE6763"/>
    <w:rsid w:val="00DF3DA2"/>
    <w:rsid w:val="00DF6AB4"/>
    <w:rsid w:val="00E05349"/>
    <w:rsid w:val="00E103A8"/>
    <w:rsid w:val="00E155E7"/>
    <w:rsid w:val="00E22E4B"/>
    <w:rsid w:val="00E33EA5"/>
    <w:rsid w:val="00E56B27"/>
    <w:rsid w:val="00E573D5"/>
    <w:rsid w:val="00E70EF4"/>
    <w:rsid w:val="00E73CDC"/>
    <w:rsid w:val="00E77ADA"/>
    <w:rsid w:val="00E847F9"/>
    <w:rsid w:val="00E91966"/>
    <w:rsid w:val="00E93FC0"/>
    <w:rsid w:val="00E95D00"/>
    <w:rsid w:val="00EA351F"/>
    <w:rsid w:val="00EA6165"/>
    <w:rsid w:val="00EB314F"/>
    <w:rsid w:val="00EB34A7"/>
    <w:rsid w:val="00EC1DEB"/>
    <w:rsid w:val="00ED1E39"/>
    <w:rsid w:val="00EE1FC9"/>
    <w:rsid w:val="00EE2E20"/>
    <w:rsid w:val="00EE2F33"/>
    <w:rsid w:val="00EF0C4B"/>
    <w:rsid w:val="00EF186D"/>
    <w:rsid w:val="00EF237C"/>
    <w:rsid w:val="00F0370B"/>
    <w:rsid w:val="00F03C80"/>
    <w:rsid w:val="00F06A51"/>
    <w:rsid w:val="00F077DC"/>
    <w:rsid w:val="00F11A0F"/>
    <w:rsid w:val="00F15E8F"/>
    <w:rsid w:val="00F169B1"/>
    <w:rsid w:val="00F20719"/>
    <w:rsid w:val="00F208DE"/>
    <w:rsid w:val="00F224FA"/>
    <w:rsid w:val="00F30442"/>
    <w:rsid w:val="00F41D31"/>
    <w:rsid w:val="00F4484C"/>
    <w:rsid w:val="00F507C7"/>
    <w:rsid w:val="00F533F7"/>
    <w:rsid w:val="00F6529F"/>
    <w:rsid w:val="00F66433"/>
    <w:rsid w:val="00F70BAB"/>
    <w:rsid w:val="00F71533"/>
    <w:rsid w:val="00F77A2F"/>
    <w:rsid w:val="00F879F5"/>
    <w:rsid w:val="00F907F5"/>
    <w:rsid w:val="00F93256"/>
    <w:rsid w:val="00F9352D"/>
    <w:rsid w:val="00F96092"/>
    <w:rsid w:val="00FA6061"/>
    <w:rsid w:val="00FA631F"/>
    <w:rsid w:val="00FB518B"/>
    <w:rsid w:val="00FC4DDC"/>
    <w:rsid w:val="00FE04B4"/>
    <w:rsid w:val="00FE143D"/>
    <w:rsid w:val="00FE2C98"/>
    <w:rsid w:val="00FE3213"/>
    <w:rsid w:val="00FF00FD"/>
    <w:rsid w:val="00FF35B8"/>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B470"/>
  <w15:chartTrackingRefBased/>
  <w15:docId w15:val="{E0F97DE7-052D-44D7-B2E4-670D352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42C"/>
    <w:pPr>
      <w:tabs>
        <w:tab w:val="center" w:pos="4252"/>
        <w:tab w:val="right" w:pos="8504"/>
      </w:tabs>
      <w:snapToGrid w:val="0"/>
    </w:pPr>
  </w:style>
  <w:style w:type="character" w:customStyle="1" w:styleId="a5">
    <w:name w:val="ヘッダー (文字)"/>
    <w:basedOn w:val="a0"/>
    <w:link w:val="a4"/>
    <w:uiPriority w:val="99"/>
    <w:rsid w:val="00DC742C"/>
  </w:style>
  <w:style w:type="paragraph" w:styleId="a6">
    <w:name w:val="footer"/>
    <w:basedOn w:val="a"/>
    <w:link w:val="a7"/>
    <w:uiPriority w:val="99"/>
    <w:unhideWhenUsed/>
    <w:rsid w:val="00DC742C"/>
    <w:pPr>
      <w:tabs>
        <w:tab w:val="center" w:pos="4252"/>
        <w:tab w:val="right" w:pos="8504"/>
      </w:tabs>
      <w:snapToGrid w:val="0"/>
    </w:pPr>
  </w:style>
  <w:style w:type="character" w:customStyle="1" w:styleId="a7">
    <w:name w:val="フッター (文字)"/>
    <w:basedOn w:val="a0"/>
    <w:link w:val="a6"/>
    <w:uiPriority w:val="99"/>
    <w:rsid w:val="00DC742C"/>
  </w:style>
  <w:style w:type="paragraph" w:styleId="a8">
    <w:name w:val="List Paragraph"/>
    <w:basedOn w:val="a"/>
    <w:uiPriority w:val="34"/>
    <w:qFormat/>
    <w:rsid w:val="008176B8"/>
    <w:pPr>
      <w:ind w:leftChars="400" w:left="840"/>
    </w:pPr>
  </w:style>
  <w:style w:type="paragraph" w:styleId="a9">
    <w:name w:val="Balloon Text"/>
    <w:basedOn w:val="a"/>
    <w:link w:val="aa"/>
    <w:uiPriority w:val="99"/>
    <w:semiHidden/>
    <w:unhideWhenUsed/>
    <w:rsid w:val="00DF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5395">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sChild>
        <w:div w:id="1232041503">
          <w:marLeft w:val="547"/>
          <w:marRight w:val="0"/>
          <w:marTop w:val="60"/>
          <w:marBottom w:val="0"/>
          <w:divBdr>
            <w:top w:val="none" w:sz="0" w:space="0" w:color="auto"/>
            <w:left w:val="none" w:sz="0" w:space="0" w:color="auto"/>
            <w:bottom w:val="none" w:sz="0" w:space="0" w:color="auto"/>
            <w:right w:val="none" w:sz="0" w:space="0" w:color="auto"/>
          </w:divBdr>
        </w:div>
      </w:divsChild>
    </w:div>
    <w:div w:id="773599949">
      <w:bodyDiv w:val="1"/>
      <w:marLeft w:val="0"/>
      <w:marRight w:val="0"/>
      <w:marTop w:val="0"/>
      <w:marBottom w:val="0"/>
      <w:divBdr>
        <w:top w:val="none" w:sz="0" w:space="0" w:color="auto"/>
        <w:left w:val="none" w:sz="0" w:space="0" w:color="auto"/>
        <w:bottom w:val="none" w:sz="0" w:space="0" w:color="auto"/>
        <w:right w:val="none" w:sz="0" w:space="0" w:color="auto"/>
      </w:divBdr>
      <w:divsChild>
        <w:div w:id="1552762182">
          <w:marLeft w:val="547"/>
          <w:marRight w:val="0"/>
          <w:marTop w:val="60"/>
          <w:marBottom w:val="0"/>
          <w:divBdr>
            <w:top w:val="none" w:sz="0" w:space="0" w:color="auto"/>
            <w:left w:val="none" w:sz="0" w:space="0" w:color="auto"/>
            <w:bottom w:val="none" w:sz="0" w:space="0" w:color="auto"/>
            <w:right w:val="none" w:sz="0" w:space="0" w:color="auto"/>
          </w:divBdr>
        </w:div>
      </w:divsChild>
    </w:div>
    <w:div w:id="1127508888">
      <w:bodyDiv w:val="1"/>
      <w:marLeft w:val="0"/>
      <w:marRight w:val="0"/>
      <w:marTop w:val="0"/>
      <w:marBottom w:val="0"/>
      <w:divBdr>
        <w:top w:val="none" w:sz="0" w:space="0" w:color="auto"/>
        <w:left w:val="none" w:sz="0" w:space="0" w:color="auto"/>
        <w:bottom w:val="none" w:sz="0" w:space="0" w:color="auto"/>
        <w:right w:val="none" w:sz="0" w:space="0" w:color="auto"/>
      </w:divBdr>
    </w:div>
    <w:div w:id="1141386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547"/>
          <w:marRight w:val="0"/>
          <w:marTop w:val="60"/>
          <w:marBottom w:val="0"/>
          <w:divBdr>
            <w:top w:val="none" w:sz="0" w:space="0" w:color="auto"/>
            <w:left w:val="none" w:sz="0" w:space="0" w:color="auto"/>
            <w:bottom w:val="none" w:sz="0" w:space="0" w:color="auto"/>
            <w:right w:val="none" w:sz="0" w:space="0" w:color="auto"/>
          </w:divBdr>
        </w:div>
      </w:divsChild>
    </w:div>
    <w:div w:id="1334340625">
      <w:bodyDiv w:val="1"/>
      <w:marLeft w:val="0"/>
      <w:marRight w:val="0"/>
      <w:marTop w:val="0"/>
      <w:marBottom w:val="0"/>
      <w:divBdr>
        <w:top w:val="none" w:sz="0" w:space="0" w:color="auto"/>
        <w:left w:val="none" w:sz="0" w:space="0" w:color="auto"/>
        <w:bottom w:val="none" w:sz="0" w:space="0" w:color="auto"/>
        <w:right w:val="none" w:sz="0" w:space="0" w:color="auto"/>
      </w:divBdr>
    </w:div>
    <w:div w:id="1799446439">
      <w:bodyDiv w:val="1"/>
      <w:marLeft w:val="0"/>
      <w:marRight w:val="0"/>
      <w:marTop w:val="0"/>
      <w:marBottom w:val="0"/>
      <w:divBdr>
        <w:top w:val="none" w:sz="0" w:space="0" w:color="auto"/>
        <w:left w:val="none" w:sz="0" w:space="0" w:color="auto"/>
        <w:bottom w:val="none" w:sz="0" w:space="0" w:color="auto"/>
        <w:right w:val="none" w:sz="0" w:space="0" w:color="auto"/>
      </w:divBdr>
      <w:divsChild>
        <w:div w:id="674453513">
          <w:marLeft w:val="547"/>
          <w:marRight w:val="0"/>
          <w:marTop w:val="60"/>
          <w:marBottom w:val="0"/>
          <w:divBdr>
            <w:top w:val="none" w:sz="0" w:space="0" w:color="auto"/>
            <w:left w:val="none" w:sz="0" w:space="0" w:color="auto"/>
            <w:bottom w:val="none" w:sz="0" w:space="0" w:color="auto"/>
            <w:right w:val="none" w:sz="0" w:space="0" w:color="auto"/>
          </w:divBdr>
        </w:div>
      </w:divsChild>
    </w:div>
    <w:div w:id="1831561956">
      <w:bodyDiv w:val="1"/>
      <w:marLeft w:val="0"/>
      <w:marRight w:val="0"/>
      <w:marTop w:val="0"/>
      <w:marBottom w:val="0"/>
      <w:divBdr>
        <w:top w:val="none" w:sz="0" w:space="0" w:color="auto"/>
        <w:left w:val="none" w:sz="0" w:space="0" w:color="auto"/>
        <w:bottom w:val="none" w:sz="0" w:space="0" w:color="auto"/>
        <w:right w:val="none" w:sz="0" w:space="0" w:color="auto"/>
      </w:divBdr>
      <w:divsChild>
        <w:div w:id="1209296112">
          <w:marLeft w:val="547"/>
          <w:marRight w:val="0"/>
          <w:marTop w:val="60"/>
          <w:marBottom w:val="0"/>
          <w:divBdr>
            <w:top w:val="none" w:sz="0" w:space="0" w:color="auto"/>
            <w:left w:val="none" w:sz="0" w:space="0" w:color="auto"/>
            <w:bottom w:val="none" w:sz="0" w:space="0" w:color="auto"/>
            <w:right w:val="none" w:sz="0" w:space="0" w:color="auto"/>
          </w:divBdr>
        </w:div>
      </w:divsChild>
    </w:div>
    <w:div w:id="1848443154">
      <w:bodyDiv w:val="1"/>
      <w:marLeft w:val="0"/>
      <w:marRight w:val="0"/>
      <w:marTop w:val="0"/>
      <w:marBottom w:val="0"/>
      <w:divBdr>
        <w:top w:val="none" w:sz="0" w:space="0" w:color="auto"/>
        <w:left w:val="none" w:sz="0" w:space="0" w:color="auto"/>
        <w:bottom w:val="none" w:sz="0" w:space="0" w:color="auto"/>
        <w:right w:val="none" w:sz="0" w:space="0" w:color="auto"/>
      </w:divBdr>
      <w:divsChild>
        <w:div w:id="874347054">
          <w:marLeft w:val="547"/>
          <w:marRight w:val="0"/>
          <w:marTop w:val="60"/>
          <w:marBottom w:val="0"/>
          <w:divBdr>
            <w:top w:val="none" w:sz="0" w:space="0" w:color="auto"/>
            <w:left w:val="none" w:sz="0" w:space="0" w:color="auto"/>
            <w:bottom w:val="none" w:sz="0" w:space="0" w:color="auto"/>
            <w:right w:val="none" w:sz="0" w:space="0" w:color="auto"/>
          </w:divBdr>
        </w:div>
      </w:divsChild>
    </w:div>
    <w:div w:id="2051150571">
      <w:bodyDiv w:val="1"/>
      <w:marLeft w:val="0"/>
      <w:marRight w:val="0"/>
      <w:marTop w:val="0"/>
      <w:marBottom w:val="0"/>
      <w:divBdr>
        <w:top w:val="none" w:sz="0" w:space="0" w:color="auto"/>
        <w:left w:val="none" w:sz="0" w:space="0" w:color="auto"/>
        <w:bottom w:val="none" w:sz="0" w:space="0" w:color="auto"/>
        <w:right w:val="none" w:sz="0" w:space="0" w:color="auto"/>
      </w:divBdr>
      <w:divsChild>
        <w:div w:id="51000120">
          <w:marLeft w:val="547"/>
          <w:marRight w:val="0"/>
          <w:marTop w:val="60"/>
          <w:marBottom w:val="0"/>
          <w:divBdr>
            <w:top w:val="none" w:sz="0" w:space="0" w:color="auto"/>
            <w:left w:val="none" w:sz="0" w:space="0" w:color="auto"/>
            <w:bottom w:val="none" w:sz="0" w:space="0" w:color="auto"/>
            <w:right w:val="none" w:sz="0" w:space="0" w:color="auto"/>
          </w:divBdr>
        </w:div>
      </w:divsChild>
    </w:div>
    <w:div w:id="2065592099">
      <w:bodyDiv w:val="1"/>
      <w:marLeft w:val="0"/>
      <w:marRight w:val="0"/>
      <w:marTop w:val="0"/>
      <w:marBottom w:val="0"/>
      <w:divBdr>
        <w:top w:val="none" w:sz="0" w:space="0" w:color="auto"/>
        <w:left w:val="none" w:sz="0" w:space="0" w:color="auto"/>
        <w:bottom w:val="none" w:sz="0" w:space="0" w:color="auto"/>
        <w:right w:val="none" w:sz="0" w:space="0" w:color="auto"/>
      </w:divBdr>
      <w:divsChild>
        <w:div w:id="579825768">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Yumiko Koyasu</cp:lastModifiedBy>
  <cp:revision>5</cp:revision>
  <cp:lastPrinted>2023-06-20T06:07:00Z</cp:lastPrinted>
  <dcterms:created xsi:type="dcterms:W3CDTF">2023-08-07T05:27:00Z</dcterms:created>
  <dcterms:modified xsi:type="dcterms:W3CDTF">2024-08-02T10:48:00Z</dcterms:modified>
</cp:coreProperties>
</file>