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C7C" w:rsidRPr="003B2DC3" w:rsidRDefault="003B2DC3" w:rsidP="003B2DC3">
      <w:pPr>
        <w:spacing w:line="240" w:lineRule="auto"/>
        <w:jc w:val="center"/>
        <w:rPr>
          <w:rFonts w:ascii="UD デジタル 教科書体 NP-R" w:eastAsia="UD デジタル 教科書体 NP-R"/>
          <w:sz w:val="36"/>
        </w:rPr>
      </w:pPr>
      <w:r w:rsidRPr="003B2DC3">
        <w:rPr>
          <w:rFonts w:ascii="UD デジタル 教科書体 NP-R" w:eastAsia="UD デジタル 教科書体 NP-R" w:hint="eastAsia"/>
          <w:sz w:val="36"/>
        </w:rPr>
        <w:t>本予約申請書（確認書）</w:t>
      </w:r>
    </w:p>
    <w:p w:rsidR="003B2DC3" w:rsidRDefault="003B2DC3" w:rsidP="003B2DC3">
      <w:pPr>
        <w:spacing w:line="240" w:lineRule="auto"/>
        <w:rPr>
          <w:rFonts w:ascii="UD デジタル 教科書体 NP-R" w:eastAsia="UD デジタル 教科書体 NP-R"/>
        </w:rPr>
      </w:pPr>
    </w:p>
    <w:p w:rsidR="003B2DC3" w:rsidRDefault="003B2DC3" w:rsidP="003B2DC3">
      <w:pPr>
        <w:spacing w:line="240" w:lineRule="auto"/>
        <w:rPr>
          <w:rFonts w:ascii="UD デジタル 教科書体 NP-R" w:eastAsia="UD デジタル 教科書体 NP-R"/>
        </w:rPr>
      </w:pPr>
      <w:r w:rsidRPr="003B2DC3">
        <w:rPr>
          <w:rFonts w:ascii="UD デジタル 教科書体 NP-R" w:eastAsia="UD デジタル 教科書体 NP-R" w:hint="eastAsia"/>
          <w:u w:val="single"/>
        </w:rPr>
        <w:t xml:space="preserve">使用団体名：　　　　　　　　　　　　　　　　</w:t>
      </w:r>
      <w:r w:rsidR="00973689">
        <w:rPr>
          <w:rFonts w:ascii="UD デジタル 教科書体 NP-R" w:eastAsia="UD デジタル 教科書体 NP-R" w:hint="eastAsia"/>
          <w:u w:val="single"/>
        </w:rPr>
        <w:t xml:space="preserve">　　　</w:t>
      </w:r>
      <w:r>
        <w:rPr>
          <w:rFonts w:ascii="UD デジタル 教科書体 NP-R" w:eastAsia="UD デジタル 教科書体 NP-R" w:hint="eastAsia"/>
        </w:rPr>
        <w:t>は貴学の施設を借用するにあたり、以下の事項を確認し厳守いたします。</w:t>
      </w:r>
    </w:p>
    <w:p w:rsidR="003B2DC3" w:rsidRDefault="003B2DC3" w:rsidP="003B2DC3">
      <w:pPr>
        <w:spacing w:line="240" w:lineRule="auto"/>
        <w:rPr>
          <w:rFonts w:ascii="UD デジタル 教科書体 NP-R" w:eastAsia="UD デジタル 教科書体 NP-R"/>
        </w:rPr>
      </w:pP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施設貸出要項の内容を了解し、その定めに従います。</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施設使用日以前または当日に貴学内やその付近において、不測の事態が発生した場合で、貴学から使用中止の指示が出されたときは、その指示に従います。</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貴学の業務遂行上止むを得ない事情が生じた場合は、貴学からの使用の日時もしくは施設の変更または使用中止の指示に従います。</w:t>
      </w:r>
    </w:p>
    <w:p w:rsid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使用料等は所定の期日までに必ず納入します。納入しない場合は、貴学から施設使用承認を取り消されても異議を申し立てません。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Pr>
          <w:rFonts w:ascii="UD デジタル 教科書体 NP-R" w:eastAsia="UD デジタル 教科書体 NP-R" w:hint="eastAsia"/>
        </w:rPr>
        <w:t>予約をキャンセルする場合には、定められたキャンセル料を負担します。</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施設使用に際して事故等が発生した場合には、使用者として一切の責任を負います。また、貴学にその責任を一切求めません。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施設使用に関して貴学の機器備品、設備等に毀損又は紛失があった場合には、その損害を賠償します。</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使用許可申請書に記載された使用場所、時間、目的を厳守します。</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施設使用権を第三者に譲渡又は転貸しません。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使用場所に貴学の許可なく特殊設備を設置しません。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貴学に指定された場所以外への張り紙はいたしません。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営業を目的とする物品の販売及び陳列はいたしません。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施設内及び周辺でのビラ配布、</w:t>
      </w:r>
      <w:r w:rsidR="00FA33B2">
        <w:rPr>
          <w:rFonts w:ascii="UD デジタル 教科書体 NP-R" w:eastAsia="UD デジタル 教科書体 NP-R" w:hint="eastAsia"/>
        </w:rPr>
        <w:t>政治活動、</w:t>
      </w:r>
      <w:r w:rsidRPr="003B2DC3">
        <w:rPr>
          <w:rFonts w:ascii="UD デジタル 教科書体 NP-R" w:eastAsia="UD デジタル 教科書体 NP-R" w:hint="eastAsia"/>
        </w:rPr>
        <w:t>宗教</w:t>
      </w:r>
      <w:r w:rsidR="00FA33B2">
        <w:rPr>
          <w:rFonts w:ascii="UD デジタル 教科書体 NP-R" w:eastAsia="UD デジタル 教科書体 NP-R" w:hint="eastAsia"/>
        </w:rPr>
        <w:t>活動、及び営利目的での利用</w:t>
      </w:r>
      <w:bookmarkStart w:id="0" w:name="_GoBack"/>
      <w:bookmarkEnd w:id="0"/>
      <w:r w:rsidRPr="003B2DC3">
        <w:rPr>
          <w:rFonts w:ascii="UD デジタル 教科書体 NP-R" w:eastAsia="UD デジタル 教科書体 NP-R" w:hint="eastAsia"/>
        </w:rPr>
        <w:t>は行いません。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施設内の備品を移動した場合は、施設使用後必ず元の場所に戻します。</w:t>
      </w:r>
    </w:p>
    <w:p w:rsid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貴学キャンパス内は全面禁煙であることを承知し、使用者および利用者は喫煙しません。</w:t>
      </w:r>
    </w:p>
    <w:p w:rsidR="00573882" w:rsidRPr="003B2DC3" w:rsidRDefault="00573882" w:rsidP="003B2DC3">
      <w:pPr>
        <w:pStyle w:val="a7"/>
        <w:numPr>
          <w:ilvl w:val="0"/>
          <w:numId w:val="1"/>
        </w:numPr>
        <w:spacing w:line="240" w:lineRule="auto"/>
        <w:ind w:leftChars="0" w:left="284" w:hanging="284"/>
        <w:rPr>
          <w:rFonts w:ascii="UD デジタル 教科書体 NP-R" w:eastAsia="UD デジタル 教科書体 NP-R"/>
        </w:rPr>
      </w:pPr>
      <w:r>
        <w:rPr>
          <w:rFonts w:ascii="UD デジタル 教科書体 NP-R" w:eastAsia="UD デジタル 教科書体 NP-R" w:hint="eastAsia"/>
        </w:rPr>
        <w:t>貴学キャンパス内のごみ箱は使用禁止であることを承知し、主催者もしくは参加者が持ち帰ることを徹底します。</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裸火及び危険物を貴学キャンパス内に持ち込みません。</w:t>
      </w:r>
    </w:p>
    <w:p w:rsidR="003B2DC3" w:rsidRP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貴学周辺での路上駐車（送迎のための一時駐車も含む）は行いません。</w:t>
      </w:r>
    </w:p>
    <w:p w:rsidR="003B2DC3" w:rsidRDefault="003B2DC3" w:rsidP="003B2DC3">
      <w:pPr>
        <w:pStyle w:val="a7"/>
        <w:numPr>
          <w:ilvl w:val="0"/>
          <w:numId w:val="1"/>
        </w:numPr>
        <w:spacing w:line="240" w:lineRule="auto"/>
        <w:ind w:leftChars="0" w:left="284" w:hanging="284"/>
        <w:rPr>
          <w:rFonts w:ascii="UD デジタル 教科書体 NP-R" w:eastAsia="UD デジタル 教科書体 NP-R"/>
        </w:rPr>
      </w:pPr>
      <w:r w:rsidRPr="003B2DC3">
        <w:rPr>
          <w:rFonts w:ascii="UD デジタル 教科書体 NP-R" w:eastAsia="UD デジタル 教科書体 NP-R" w:hint="eastAsia"/>
        </w:rPr>
        <w:t>本確約書、申請書その他付随文書等の記載事項を、施設貸出目的のために、貴学関係部署が使用することに同意いたします。</w:t>
      </w:r>
    </w:p>
    <w:p w:rsidR="003B2DC3" w:rsidRDefault="003B2DC3" w:rsidP="003B2DC3">
      <w:pPr>
        <w:spacing w:line="240" w:lineRule="auto"/>
        <w:rPr>
          <w:rFonts w:ascii="UD デジタル 教科書体 NP-R" w:eastAsia="UD デジタル 教科書体 NP-R"/>
        </w:rPr>
      </w:pPr>
    </w:p>
    <w:p w:rsidR="003B2DC3" w:rsidRDefault="003B2DC3" w:rsidP="003B2DC3">
      <w:pPr>
        <w:spacing w:line="240" w:lineRule="auto"/>
        <w:jc w:val="right"/>
        <w:rPr>
          <w:rFonts w:ascii="UD デジタル 教科書体 NP-R" w:eastAsia="UD デジタル 教科書体 NP-R"/>
        </w:rPr>
      </w:pPr>
      <w:r>
        <w:rPr>
          <w:rFonts w:ascii="UD デジタル 教科書体 NP-R" w:eastAsia="UD デジタル 教科書体 NP-R" w:hint="eastAsia"/>
        </w:rPr>
        <w:t>年　　　月　　　日</w:t>
      </w:r>
    </w:p>
    <w:p w:rsidR="003B2DC3" w:rsidRDefault="003B2DC3" w:rsidP="003B2DC3">
      <w:pPr>
        <w:spacing w:line="240" w:lineRule="auto"/>
        <w:jc w:val="left"/>
        <w:rPr>
          <w:rFonts w:ascii="UD デジタル 教科書体 NP-R" w:eastAsia="UD デジタル 教科書体 NP-R"/>
        </w:rPr>
      </w:pPr>
      <w:r>
        <w:rPr>
          <w:rFonts w:ascii="UD デジタル 教科書体 NP-R" w:eastAsia="UD デジタル 教科書体 NP-R" w:hint="eastAsia"/>
        </w:rPr>
        <w:t>学校法人 日本福祉大学 理事長　殿</w:t>
      </w:r>
    </w:p>
    <w:p w:rsidR="003B2DC3" w:rsidRDefault="003B2DC3" w:rsidP="003B2DC3">
      <w:pPr>
        <w:spacing w:line="240" w:lineRule="auto"/>
        <w:jc w:val="left"/>
        <w:rPr>
          <w:rFonts w:ascii="UD デジタル 教科書体 NP-R" w:eastAsia="UD デジタル 教科書体 NP-R"/>
        </w:rPr>
      </w:pPr>
    </w:p>
    <w:p w:rsidR="003B2DC3" w:rsidRPr="003B2DC3" w:rsidRDefault="003B2DC3" w:rsidP="003B2DC3">
      <w:pPr>
        <w:spacing w:line="240" w:lineRule="auto"/>
        <w:jc w:val="right"/>
        <w:rPr>
          <w:rFonts w:ascii="UD デジタル 教科書体 NP-R" w:eastAsia="UD デジタル 教科書体 NP-R"/>
        </w:rPr>
      </w:pPr>
      <w:r w:rsidRPr="003B2DC3">
        <w:rPr>
          <w:rFonts w:ascii="UD デジタル 教科書体 NP-R" w:eastAsia="UD デジタル 教科書体 NP-R" w:hint="eastAsia"/>
        </w:rPr>
        <w:t>使用団体名</w:t>
      </w:r>
      <w:r>
        <w:rPr>
          <w:rFonts w:ascii="UD デジタル 教科書体 NP-R" w:eastAsia="UD デジタル 教科書体 NP-R" w:hint="eastAsia"/>
        </w:rPr>
        <w:t>＿＿＿＿＿＿＿＿＿＿＿＿＿＿＿＿＿＿＿＿</w:t>
      </w:r>
    </w:p>
    <w:p w:rsidR="003B2DC3" w:rsidRPr="003B2DC3" w:rsidRDefault="003B2DC3" w:rsidP="003B2DC3">
      <w:pPr>
        <w:spacing w:line="240" w:lineRule="auto"/>
        <w:jc w:val="right"/>
        <w:rPr>
          <w:rFonts w:ascii="UD デジタル 教科書体 NP-R" w:eastAsia="UD デジタル 教科書体 NP-R"/>
        </w:rPr>
      </w:pPr>
      <w:r w:rsidRPr="003B2DC3">
        <w:rPr>
          <w:rFonts w:ascii="UD デジタル 教科書体 NP-R" w:eastAsia="UD デジタル 教科書体 NP-R" w:hint="eastAsia"/>
        </w:rPr>
        <w:t>使用責任者</w:t>
      </w:r>
      <w:r>
        <w:rPr>
          <w:rFonts w:ascii="UD デジタル 教科書体 NP-R" w:eastAsia="UD デジタル 教科書体 NP-R" w:hint="eastAsia"/>
        </w:rPr>
        <w:t>＿＿＿＿＿＿＿＿＿＿＿＿＿＿＿＿＿＿＿＿</w:t>
      </w:r>
    </w:p>
    <w:sectPr w:rsidR="003B2DC3" w:rsidRPr="003B2DC3" w:rsidSect="003B2DC3">
      <w:head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DC3" w:rsidRDefault="003B2DC3" w:rsidP="003B2DC3">
      <w:pPr>
        <w:spacing w:line="240" w:lineRule="auto"/>
      </w:pPr>
      <w:r>
        <w:separator/>
      </w:r>
    </w:p>
  </w:endnote>
  <w:endnote w:type="continuationSeparator" w:id="0">
    <w:p w:rsidR="003B2DC3" w:rsidRDefault="003B2DC3" w:rsidP="003B2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DC3" w:rsidRDefault="003B2DC3" w:rsidP="003B2DC3">
      <w:pPr>
        <w:spacing w:line="240" w:lineRule="auto"/>
      </w:pPr>
      <w:r>
        <w:separator/>
      </w:r>
    </w:p>
  </w:footnote>
  <w:footnote w:type="continuationSeparator" w:id="0">
    <w:p w:rsidR="003B2DC3" w:rsidRDefault="003B2DC3" w:rsidP="003B2D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DC3" w:rsidRPr="003B2DC3" w:rsidRDefault="003B2DC3" w:rsidP="003B2DC3">
    <w:pPr>
      <w:pStyle w:val="a3"/>
      <w:jc w:val="right"/>
      <w:rPr>
        <w:rFonts w:ascii="BIZ UDゴシック" w:eastAsia="BIZ UDゴシック" w:hAnsi="BIZ UDゴシック"/>
        <w:sz w:val="32"/>
      </w:rPr>
    </w:pPr>
    <w:r w:rsidRPr="003B2DC3">
      <w:rPr>
        <w:rFonts w:ascii="BIZ UDゴシック" w:eastAsia="BIZ UDゴシック" w:hAnsi="BIZ UDゴシック" w:hint="eastAsia"/>
        <w:sz w:val="32"/>
      </w:rPr>
      <w:t>【別紙04】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E0D4B"/>
    <w:multiLevelType w:val="hybridMultilevel"/>
    <w:tmpl w:val="6408F94C"/>
    <w:lvl w:ilvl="0" w:tplc="CA56CB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C66E1B"/>
    <w:multiLevelType w:val="hybridMultilevel"/>
    <w:tmpl w:val="D8F60082"/>
    <w:lvl w:ilvl="0" w:tplc="86B2ECAA">
      <w:numFmt w:val="bullet"/>
      <w:lvlText w:val="・"/>
      <w:lvlJc w:val="left"/>
      <w:pPr>
        <w:ind w:left="360" w:hanging="360"/>
      </w:pPr>
      <w:rPr>
        <w:rFonts w:ascii="UD デジタル 教科書体 NP-R" w:eastAsia="UD デジタル 教科書体 NP-R"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C3"/>
    <w:rsid w:val="00121978"/>
    <w:rsid w:val="0022179C"/>
    <w:rsid w:val="00241279"/>
    <w:rsid w:val="00347845"/>
    <w:rsid w:val="003B2DC3"/>
    <w:rsid w:val="00573882"/>
    <w:rsid w:val="00593C7C"/>
    <w:rsid w:val="006B2A43"/>
    <w:rsid w:val="006C5C34"/>
    <w:rsid w:val="00955EC7"/>
    <w:rsid w:val="00973689"/>
    <w:rsid w:val="00A76140"/>
    <w:rsid w:val="00C8185A"/>
    <w:rsid w:val="00F35B3D"/>
    <w:rsid w:val="00FA3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9094C"/>
  <w15:chartTrackingRefBased/>
  <w15:docId w15:val="{003C2C3A-6B6C-4E0A-9CB2-0FA722DF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8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DC3"/>
    <w:pPr>
      <w:tabs>
        <w:tab w:val="center" w:pos="4252"/>
        <w:tab w:val="right" w:pos="8504"/>
      </w:tabs>
      <w:snapToGrid w:val="0"/>
    </w:pPr>
  </w:style>
  <w:style w:type="character" w:customStyle="1" w:styleId="a4">
    <w:name w:val="ヘッダー (文字)"/>
    <w:basedOn w:val="a0"/>
    <w:link w:val="a3"/>
    <w:uiPriority w:val="99"/>
    <w:rsid w:val="003B2DC3"/>
  </w:style>
  <w:style w:type="paragraph" w:styleId="a5">
    <w:name w:val="footer"/>
    <w:basedOn w:val="a"/>
    <w:link w:val="a6"/>
    <w:uiPriority w:val="99"/>
    <w:unhideWhenUsed/>
    <w:rsid w:val="003B2DC3"/>
    <w:pPr>
      <w:tabs>
        <w:tab w:val="center" w:pos="4252"/>
        <w:tab w:val="right" w:pos="8504"/>
      </w:tabs>
      <w:snapToGrid w:val="0"/>
    </w:pPr>
  </w:style>
  <w:style w:type="character" w:customStyle="1" w:styleId="a6">
    <w:name w:val="フッター (文字)"/>
    <w:basedOn w:val="a0"/>
    <w:link w:val="a5"/>
    <w:uiPriority w:val="99"/>
    <w:rsid w:val="003B2DC3"/>
  </w:style>
  <w:style w:type="paragraph" w:styleId="a7">
    <w:name w:val="List Paragraph"/>
    <w:basedOn w:val="a"/>
    <w:uiPriority w:val="34"/>
    <w:qFormat/>
    <w:rsid w:val="003B2D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mika-k</dc:creator>
  <cp:keywords/>
  <dc:description/>
  <cp:lastModifiedBy>mika-k</cp:lastModifiedBy>
  <cp:revision>4</cp:revision>
  <dcterms:created xsi:type="dcterms:W3CDTF">2025-01-06T07:34:00Z</dcterms:created>
  <dcterms:modified xsi:type="dcterms:W3CDTF">2025-01-09T05:20:00Z</dcterms:modified>
</cp:coreProperties>
</file>